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D710E" w14:textId="77777777" w:rsidR="0049502D" w:rsidRPr="004B3F2D" w:rsidRDefault="0049502D" w:rsidP="0049502D">
      <w:pPr>
        <w:jc w:val="center"/>
        <w:rPr>
          <w:rFonts w:ascii="Times New Roman" w:hAnsi="Times New Roman"/>
          <w:b/>
          <w:bCs/>
          <w:sz w:val="28"/>
          <w:lang w:val="en-US"/>
        </w:rPr>
      </w:pPr>
      <w:r w:rsidRPr="004B3F2D">
        <w:rPr>
          <w:rFonts w:ascii="Times New Roman" w:hAnsi="Times New Roman"/>
          <w:b/>
          <w:bCs/>
          <w:sz w:val="28"/>
          <w:lang w:val="en-US"/>
        </w:rPr>
        <w:t>Supporting Information</w:t>
      </w:r>
    </w:p>
    <w:p w14:paraId="57A11207" w14:textId="77777777" w:rsidR="0049502D" w:rsidRDefault="0049502D" w:rsidP="0049502D">
      <w:pPr>
        <w:jc w:val="both"/>
        <w:rPr>
          <w:rFonts w:ascii="Times New Roman" w:hAnsi="Times New Roman"/>
          <w:b/>
          <w:bCs/>
          <w:lang w:val="en-US"/>
        </w:rPr>
      </w:pPr>
    </w:p>
    <w:p w14:paraId="37AA330B" w14:textId="129BF04E" w:rsidR="00D3107F" w:rsidRDefault="00D3107F" w:rsidP="00D3107F">
      <w:pPr>
        <w:spacing w:after="0" w:line="240" w:lineRule="auto"/>
        <w:jc w:val="center"/>
        <w:rPr>
          <w:rFonts w:asciiTheme="majorBidi" w:hAnsiTheme="majorBidi" w:cstheme="majorBidi"/>
          <w:b/>
          <w:bCs/>
          <w:sz w:val="36"/>
          <w:szCs w:val="36"/>
          <w:lang w:val="en-US"/>
        </w:rPr>
      </w:pPr>
      <w:r w:rsidRPr="006E1EFA">
        <w:rPr>
          <w:rFonts w:asciiTheme="majorBidi" w:hAnsiTheme="majorBidi" w:cstheme="majorBidi"/>
          <w:b/>
          <w:bCs/>
          <w:sz w:val="36"/>
          <w:szCs w:val="36"/>
          <w:lang w:val="en-US"/>
        </w:rPr>
        <w:t>New Pyrrole-Chalcone Hybrids Against</w:t>
      </w:r>
      <w:r>
        <w:rPr>
          <w:rFonts w:asciiTheme="majorBidi" w:hAnsiTheme="majorBidi" w:cstheme="majorBidi"/>
          <w:b/>
          <w:bCs/>
          <w:sz w:val="36"/>
          <w:szCs w:val="36"/>
          <w:lang w:val="en-US"/>
        </w:rPr>
        <w:t xml:space="preserve"> </w:t>
      </w:r>
      <w:r w:rsidRPr="006E1EFA">
        <w:rPr>
          <w:rFonts w:asciiTheme="majorBidi" w:hAnsiTheme="majorBidi" w:cstheme="majorBidi"/>
          <w:b/>
          <w:bCs/>
          <w:sz w:val="36"/>
          <w:szCs w:val="36"/>
          <w:lang w:val="en-US"/>
        </w:rPr>
        <w:t xml:space="preserve">Acetylcholinesterase: Synthesis, </w:t>
      </w:r>
      <w:r w:rsidRPr="00ED0B65">
        <w:rPr>
          <w:rFonts w:asciiTheme="majorBidi" w:hAnsiTheme="majorBidi" w:cstheme="majorBidi"/>
          <w:b/>
          <w:bCs/>
          <w:i/>
          <w:iCs/>
          <w:sz w:val="36"/>
          <w:szCs w:val="36"/>
          <w:lang w:val="en-US"/>
        </w:rPr>
        <w:t>In Vitro</w:t>
      </w:r>
      <w:r w:rsidRPr="006E1EFA">
        <w:rPr>
          <w:rFonts w:asciiTheme="majorBidi" w:hAnsiTheme="majorBidi" w:cstheme="majorBidi"/>
          <w:b/>
          <w:bCs/>
          <w:sz w:val="36"/>
          <w:szCs w:val="36"/>
          <w:lang w:val="en-US"/>
        </w:rPr>
        <w:t>, and</w:t>
      </w:r>
      <w:r>
        <w:rPr>
          <w:rFonts w:asciiTheme="majorBidi" w:hAnsiTheme="majorBidi" w:cstheme="majorBidi"/>
          <w:b/>
          <w:bCs/>
          <w:sz w:val="36"/>
          <w:szCs w:val="36"/>
          <w:lang w:val="en-US"/>
        </w:rPr>
        <w:t xml:space="preserve"> </w:t>
      </w:r>
      <w:r w:rsidRPr="006E1EFA">
        <w:rPr>
          <w:rFonts w:asciiTheme="majorBidi" w:hAnsiTheme="majorBidi" w:cstheme="majorBidi"/>
          <w:b/>
          <w:bCs/>
          <w:sz w:val="36"/>
          <w:szCs w:val="36"/>
          <w:lang w:val="en-US"/>
        </w:rPr>
        <w:t>Computational Studies</w:t>
      </w:r>
    </w:p>
    <w:p w14:paraId="54B40CE9" w14:textId="77777777" w:rsidR="003E3020" w:rsidRDefault="003E3020" w:rsidP="003E3020">
      <w:pPr>
        <w:spacing w:after="0" w:line="240" w:lineRule="auto"/>
        <w:jc w:val="center"/>
        <w:rPr>
          <w:rFonts w:asciiTheme="majorBidi" w:hAnsiTheme="majorBidi" w:cstheme="majorBidi"/>
          <w:b/>
          <w:bCs/>
          <w:sz w:val="36"/>
          <w:szCs w:val="36"/>
          <w:lang w:val="en-US"/>
        </w:rPr>
      </w:pPr>
    </w:p>
    <w:p w14:paraId="1A601A0B" w14:textId="77777777" w:rsidR="003E3020" w:rsidRDefault="003E3020" w:rsidP="003E3020">
      <w:pPr>
        <w:spacing w:after="0" w:line="240" w:lineRule="auto"/>
        <w:jc w:val="center"/>
        <w:rPr>
          <w:rFonts w:asciiTheme="majorBidi" w:hAnsiTheme="majorBidi" w:cstheme="majorBidi"/>
          <w:sz w:val="28"/>
          <w:szCs w:val="28"/>
          <w:vertAlign w:val="superscript"/>
          <w:lang w:val="en-US"/>
        </w:rPr>
      </w:pPr>
      <w:r w:rsidRPr="007E5316">
        <w:rPr>
          <w:rFonts w:asciiTheme="majorBidi" w:hAnsiTheme="majorBidi" w:cstheme="majorBidi"/>
          <w:sz w:val="28"/>
          <w:szCs w:val="28"/>
          <w:lang w:val="en-US"/>
        </w:rPr>
        <w:t>Dadan Ridwanuloh</w:t>
      </w:r>
      <w:r>
        <w:rPr>
          <w:rFonts w:asciiTheme="majorBidi" w:hAnsiTheme="majorBidi" w:cstheme="majorBidi"/>
          <w:sz w:val="28"/>
          <w:szCs w:val="28"/>
          <w:lang w:val="en-US"/>
        </w:rPr>
        <w:t xml:space="preserve"> </w:t>
      </w:r>
      <w:r>
        <w:rPr>
          <w:rFonts w:asciiTheme="majorBidi" w:hAnsiTheme="majorBidi" w:cstheme="majorBidi"/>
          <w:sz w:val="28"/>
          <w:szCs w:val="28"/>
          <w:vertAlign w:val="superscript"/>
          <w:lang w:val="en-US"/>
        </w:rPr>
        <w:t>1</w:t>
      </w:r>
      <w:r w:rsidRPr="007E5316">
        <w:rPr>
          <w:rFonts w:asciiTheme="majorBidi" w:hAnsiTheme="majorBidi" w:cstheme="majorBidi"/>
          <w:sz w:val="28"/>
          <w:szCs w:val="28"/>
          <w:vertAlign w:val="superscript"/>
          <w:lang w:val="en-US"/>
        </w:rPr>
        <w:t>,</w:t>
      </w:r>
      <w:r>
        <w:rPr>
          <w:rFonts w:asciiTheme="majorBidi" w:hAnsiTheme="majorBidi" w:cstheme="majorBidi"/>
          <w:sz w:val="28"/>
          <w:szCs w:val="28"/>
          <w:vertAlign w:val="superscript"/>
          <w:lang w:val="en-US"/>
        </w:rPr>
        <w:t>4,b)</w:t>
      </w:r>
      <w:r w:rsidRPr="007E5316">
        <w:rPr>
          <w:rFonts w:asciiTheme="majorBidi" w:hAnsiTheme="majorBidi" w:cstheme="majorBidi"/>
          <w:sz w:val="28"/>
          <w:szCs w:val="28"/>
          <w:lang w:val="en-US"/>
        </w:rPr>
        <w:t>, Ade Danova</w:t>
      </w:r>
      <w:r>
        <w:rPr>
          <w:rFonts w:asciiTheme="majorBidi" w:hAnsiTheme="majorBidi" w:cstheme="majorBidi"/>
          <w:sz w:val="28"/>
          <w:szCs w:val="28"/>
          <w:lang w:val="en-US"/>
        </w:rPr>
        <w:t xml:space="preserve"> </w:t>
      </w:r>
      <w:r>
        <w:rPr>
          <w:rFonts w:asciiTheme="majorBidi" w:hAnsiTheme="majorBidi" w:cstheme="majorBidi"/>
          <w:sz w:val="28"/>
          <w:szCs w:val="28"/>
          <w:vertAlign w:val="superscript"/>
          <w:lang w:val="en-US"/>
        </w:rPr>
        <w:t>2,c)</w:t>
      </w:r>
      <w:r w:rsidRPr="007E5316">
        <w:rPr>
          <w:rFonts w:asciiTheme="majorBidi" w:hAnsiTheme="majorBidi" w:cstheme="majorBidi"/>
          <w:sz w:val="28"/>
          <w:szCs w:val="28"/>
          <w:lang w:val="en-US"/>
        </w:rPr>
        <w:t>, Elvira Hermawati</w:t>
      </w:r>
      <w:r>
        <w:rPr>
          <w:rFonts w:asciiTheme="majorBidi" w:hAnsiTheme="majorBidi" w:cstheme="majorBidi"/>
          <w:sz w:val="28"/>
          <w:szCs w:val="28"/>
          <w:lang w:val="en-US"/>
        </w:rPr>
        <w:t xml:space="preserve"> </w:t>
      </w:r>
      <w:r>
        <w:rPr>
          <w:rFonts w:asciiTheme="majorBidi" w:hAnsiTheme="majorBidi" w:cstheme="majorBidi"/>
          <w:sz w:val="28"/>
          <w:szCs w:val="28"/>
          <w:vertAlign w:val="superscript"/>
          <w:lang w:val="en-US"/>
        </w:rPr>
        <w:t>2,d)</w:t>
      </w:r>
      <w:r w:rsidRPr="007E5316">
        <w:rPr>
          <w:rFonts w:asciiTheme="majorBidi" w:hAnsiTheme="majorBidi" w:cstheme="majorBidi"/>
          <w:sz w:val="28"/>
          <w:szCs w:val="28"/>
          <w:lang w:val="en-US"/>
        </w:rPr>
        <w:t>, Warinthorn Chavasiri</w:t>
      </w:r>
      <w:r>
        <w:rPr>
          <w:rFonts w:asciiTheme="majorBidi" w:hAnsiTheme="majorBidi" w:cstheme="majorBidi"/>
          <w:sz w:val="28"/>
          <w:szCs w:val="28"/>
          <w:lang w:val="en-US"/>
        </w:rPr>
        <w:t xml:space="preserve"> </w:t>
      </w:r>
      <w:r>
        <w:rPr>
          <w:rFonts w:asciiTheme="majorBidi" w:hAnsiTheme="majorBidi" w:cstheme="majorBidi"/>
          <w:sz w:val="28"/>
          <w:szCs w:val="28"/>
          <w:vertAlign w:val="superscript"/>
          <w:lang w:val="en-US"/>
        </w:rPr>
        <w:t>5,e)</w:t>
      </w:r>
      <w:r w:rsidRPr="007E5316">
        <w:rPr>
          <w:rFonts w:asciiTheme="majorBidi" w:hAnsiTheme="majorBidi" w:cstheme="majorBidi"/>
          <w:sz w:val="28"/>
          <w:szCs w:val="28"/>
          <w:lang w:val="en-US"/>
        </w:rPr>
        <w:t>,</w:t>
      </w:r>
      <w:r>
        <w:rPr>
          <w:rFonts w:asciiTheme="majorBidi" w:hAnsiTheme="majorBidi" w:cstheme="majorBidi"/>
          <w:sz w:val="28"/>
          <w:szCs w:val="28"/>
          <w:lang w:val="en-US"/>
        </w:rPr>
        <w:t xml:space="preserve"> </w:t>
      </w:r>
      <w:r w:rsidRPr="007E5316">
        <w:rPr>
          <w:rFonts w:asciiTheme="majorBidi" w:hAnsiTheme="majorBidi" w:cstheme="majorBidi"/>
          <w:sz w:val="28"/>
          <w:szCs w:val="28"/>
          <w:lang w:val="en-US"/>
        </w:rPr>
        <w:t>Ihsanawati Ihsanawati</w:t>
      </w:r>
      <w:r>
        <w:rPr>
          <w:rFonts w:asciiTheme="majorBidi" w:hAnsiTheme="majorBidi" w:cstheme="majorBidi"/>
          <w:sz w:val="28"/>
          <w:szCs w:val="28"/>
          <w:lang w:val="en-US"/>
        </w:rPr>
        <w:t xml:space="preserve"> </w:t>
      </w:r>
      <w:r>
        <w:rPr>
          <w:rFonts w:asciiTheme="majorBidi" w:hAnsiTheme="majorBidi" w:cstheme="majorBidi"/>
          <w:sz w:val="28"/>
          <w:szCs w:val="28"/>
          <w:vertAlign w:val="superscript"/>
          <w:lang w:val="en-US"/>
        </w:rPr>
        <w:t>3,f)</w:t>
      </w:r>
      <w:r w:rsidRPr="007E5316">
        <w:rPr>
          <w:rFonts w:asciiTheme="majorBidi" w:hAnsiTheme="majorBidi" w:cstheme="majorBidi"/>
          <w:sz w:val="28"/>
          <w:szCs w:val="28"/>
          <w:lang w:val="en-US"/>
        </w:rPr>
        <w:t>, Anita Alni</w:t>
      </w:r>
      <w:r>
        <w:rPr>
          <w:rFonts w:asciiTheme="majorBidi" w:hAnsiTheme="majorBidi" w:cstheme="majorBidi"/>
          <w:sz w:val="28"/>
          <w:szCs w:val="28"/>
          <w:lang w:val="en-US"/>
        </w:rPr>
        <w:t xml:space="preserve"> </w:t>
      </w:r>
      <w:r>
        <w:rPr>
          <w:rFonts w:asciiTheme="majorBidi" w:hAnsiTheme="majorBidi" w:cstheme="majorBidi"/>
          <w:sz w:val="28"/>
          <w:szCs w:val="28"/>
          <w:vertAlign w:val="superscript"/>
          <w:lang w:val="en-US"/>
        </w:rPr>
        <w:t>2,a</w:t>
      </w:r>
      <w:r w:rsidRPr="00395DD6">
        <w:rPr>
          <w:rFonts w:asciiTheme="majorBidi" w:hAnsiTheme="majorBidi" w:cstheme="majorBidi"/>
          <w:sz w:val="28"/>
          <w:szCs w:val="28"/>
          <w:vertAlign w:val="superscript"/>
          <w:lang w:val="en-US"/>
        </w:rPr>
        <w:t>*</w:t>
      </w:r>
      <w:r>
        <w:rPr>
          <w:rFonts w:asciiTheme="majorBidi" w:hAnsiTheme="majorBidi" w:cstheme="majorBidi"/>
          <w:sz w:val="28"/>
          <w:szCs w:val="28"/>
          <w:vertAlign w:val="superscript"/>
          <w:lang w:val="en-US"/>
        </w:rPr>
        <w:t>)</w:t>
      </w:r>
    </w:p>
    <w:p w14:paraId="73D3D1D7" w14:textId="77777777" w:rsidR="003E3020" w:rsidRDefault="003E3020" w:rsidP="003E3020">
      <w:pPr>
        <w:spacing w:after="0" w:line="240" w:lineRule="auto"/>
        <w:jc w:val="center"/>
        <w:rPr>
          <w:rFonts w:asciiTheme="majorBidi" w:hAnsiTheme="majorBidi" w:cstheme="majorBidi"/>
          <w:i/>
          <w:iCs/>
          <w:sz w:val="20"/>
          <w:szCs w:val="20"/>
          <w:lang w:val="en-US"/>
        </w:rPr>
      </w:pPr>
      <w:r>
        <w:rPr>
          <w:rFonts w:asciiTheme="majorBidi" w:hAnsiTheme="majorBidi" w:cstheme="majorBidi"/>
          <w:i/>
          <w:iCs/>
          <w:sz w:val="20"/>
          <w:szCs w:val="20"/>
          <w:vertAlign w:val="superscript"/>
          <w:lang w:val="en-US"/>
        </w:rPr>
        <w:t xml:space="preserve">1 </w:t>
      </w:r>
      <w:r>
        <w:rPr>
          <w:rFonts w:asciiTheme="majorBidi" w:hAnsiTheme="majorBidi" w:cstheme="majorBidi"/>
          <w:i/>
          <w:iCs/>
          <w:sz w:val="20"/>
          <w:szCs w:val="20"/>
          <w:lang w:val="en-US"/>
        </w:rPr>
        <w:t>Doctoral Program of Chemistry</w:t>
      </w:r>
      <w:r w:rsidRPr="007E5316">
        <w:rPr>
          <w:rFonts w:asciiTheme="majorBidi" w:hAnsiTheme="majorBidi" w:cstheme="majorBidi"/>
          <w:i/>
          <w:iCs/>
          <w:sz w:val="20"/>
          <w:szCs w:val="20"/>
          <w:lang w:val="en-US"/>
        </w:rPr>
        <w:t>,</w:t>
      </w:r>
      <w:r>
        <w:rPr>
          <w:rFonts w:asciiTheme="majorBidi" w:hAnsiTheme="majorBidi" w:cstheme="majorBidi"/>
          <w:i/>
          <w:iCs/>
          <w:sz w:val="20"/>
          <w:szCs w:val="20"/>
          <w:lang w:val="en-US"/>
        </w:rPr>
        <w:t xml:space="preserve"> </w:t>
      </w:r>
      <w:r w:rsidRPr="007E5316">
        <w:rPr>
          <w:rFonts w:asciiTheme="majorBidi" w:hAnsiTheme="majorBidi" w:cstheme="majorBidi"/>
          <w:i/>
          <w:iCs/>
          <w:sz w:val="20"/>
          <w:szCs w:val="20"/>
          <w:lang w:val="en-US"/>
        </w:rPr>
        <w:t xml:space="preserve">Institut Teknologi Bandung, </w:t>
      </w:r>
      <w:r>
        <w:rPr>
          <w:rFonts w:asciiTheme="majorBidi" w:hAnsiTheme="majorBidi" w:cstheme="majorBidi"/>
          <w:i/>
          <w:iCs/>
          <w:sz w:val="20"/>
          <w:szCs w:val="20"/>
          <w:lang w:val="en-US"/>
        </w:rPr>
        <w:t>Bandung-</w:t>
      </w:r>
      <w:r w:rsidRPr="007E5316">
        <w:rPr>
          <w:rFonts w:asciiTheme="majorBidi" w:hAnsiTheme="majorBidi" w:cstheme="majorBidi"/>
          <w:i/>
          <w:iCs/>
          <w:sz w:val="20"/>
          <w:szCs w:val="20"/>
          <w:lang w:val="en-US"/>
        </w:rPr>
        <w:t>40132</w:t>
      </w:r>
      <w:r>
        <w:rPr>
          <w:rFonts w:asciiTheme="majorBidi" w:hAnsiTheme="majorBidi" w:cstheme="majorBidi"/>
          <w:i/>
          <w:iCs/>
          <w:sz w:val="20"/>
          <w:szCs w:val="20"/>
          <w:lang w:val="en-US"/>
        </w:rPr>
        <w:t xml:space="preserve"> (</w:t>
      </w:r>
      <w:r w:rsidRPr="007E5316">
        <w:rPr>
          <w:rFonts w:asciiTheme="majorBidi" w:hAnsiTheme="majorBidi" w:cstheme="majorBidi"/>
          <w:i/>
          <w:iCs/>
          <w:sz w:val="20"/>
          <w:szCs w:val="20"/>
          <w:lang w:val="en-US"/>
        </w:rPr>
        <w:t>Indonesia</w:t>
      </w:r>
      <w:r>
        <w:rPr>
          <w:rFonts w:asciiTheme="majorBidi" w:hAnsiTheme="majorBidi" w:cstheme="majorBidi"/>
          <w:i/>
          <w:iCs/>
          <w:sz w:val="20"/>
          <w:szCs w:val="20"/>
          <w:lang w:val="en-US"/>
        </w:rPr>
        <w:t>)</w:t>
      </w:r>
    </w:p>
    <w:p w14:paraId="202607A3" w14:textId="77777777" w:rsidR="003E3020" w:rsidRPr="007E5316" w:rsidRDefault="003E3020" w:rsidP="003E3020">
      <w:pPr>
        <w:spacing w:after="0" w:line="240" w:lineRule="auto"/>
        <w:jc w:val="center"/>
        <w:rPr>
          <w:rFonts w:asciiTheme="majorBidi" w:hAnsiTheme="majorBidi" w:cstheme="majorBidi"/>
          <w:i/>
          <w:iCs/>
          <w:sz w:val="20"/>
          <w:szCs w:val="20"/>
          <w:lang w:val="en-US"/>
        </w:rPr>
      </w:pPr>
      <w:r>
        <w:rPr>
          <w:rFonts w:asciiTheme="majorBidi" w:hAnsiTheme="majorBidi" w:cstheme="majorBidi"/>
          <w:i/>
          <w:iCs/>
          <w:sz w:val="20"/>
          <w:szCs w:val="20"/>
          <w:vertAlign w:val="superscript"/>
          <w:lang w:val="en-US"/>
        </w:rPr>
        <w:t xml:space="preserve">2 </w:t>
      </w:r>
      <w:r w:rsidRPr="007E5316">
        <w:rPr>
          <w:rFonts w:asciiTheme="majorBidi" w:hAnsiTheme="majorBidi" w:cstheme="majorBidi"/>
          <w:i/>
          <w:iCs/>
          <w:sz w:val="20"/>
          <w:szCs w:val="20"/>
          <w:lang w:val="en-US"/>
        </w:rPr>
        <w:t xml:space="preserve">Organic Chemistry Division, Department of Chemistry, Institut Teknologi Bandung, </w:t>
      </w:r>
      <w:r>
        <w:rPr>
          <w:rFonts w:asciiTheme="majorBidi" w:hAnsiTheme="majorBidi" w:cstheme="majorBidi"/>
          <w:i/>
          <w:iCs/>
          <w:sz w:val="20"/>
          <w:szCs w:val="20"/>
          <w:lang w:val="en-US"/>
        </w:rPr>
        <w:t>Bandung-</w:t>
      </w:r>
      <w:r w:rsidRPr="007E5316">
        <w:rPr>
          <w:rFonts w:asciiTheme="majorBidi" w:hAnsiTheme="majorBidi" w:cstheme="majorBidi"/>
          <w:i/>
          <w:iCs/>
          <w:sz w:val="20"/>
          <w:szCs w:val="20"/>
          <w:lang w:val="en-US"/>
        </w:rPr>
        <w:t>40132</w:t>
      </w:r>
      <w:r>
        <w:rPr>
          <w:rFonts w:asciiTheme="majorBidi" w:hAnsiTheme="majorBidi" w:cstheme="majorBidi"/>
          <w:i/>
          <w:iCs/>
          <w:sz w:val="20"/>
          <w:szCs w:val="20"/>
          <w:lang w:val="en-US"/>
        </w:rPr>
        <w:t xml:space="preserve"> (</w:t>
      </w:r>
      <w:r w:rsidRPr="007E5316">
        <w:rPr>
          <w:rFonts w:asciiTheme="majorBidi" w:hAnsiTheme="majorBidi" w:cstheme="majorBidi"/>
          <w:i/>
          <w:iCs/>
          <w:sz w:val="20"/>
          <w:szCs w:val="20"/>
          <w:lang w:val="en-US"/>
        </w:rPr>
        <w:t>Indonesia</w:t>
      </w:r>
      <w:r>
        <w:rPr>
          <w:rFonts w:asciiTheme="majorBidi" w:hAnsiTheme="majorBidi" w:cstheme="majorBidi"/>
          <w:i/>
          <w:iCs/>
          <w:sz w:val="20"/>
          <w:szCs w:val="20"/>
          <w:lang w:val="en-US"/>
        </w:rPr>
        <w:t>)</w:t>
      </w:r>
    </w:p>
    <w:p w14:paraId="6DFFCCA8" w14:textId="77777777" w:rsidR="003E3020" w:rsidRPr="007E5316" w:rsidRDefault="003E3020" w:rsidP="003E3020">
      <w:pPr>
        <w:spacing w:after="0" w:line="240" w:lineRule="auto"/>
        <w:jc w:val="center"/>
        <w:rPr>
          <w:rFonts w:asciiTheme="majorBidi" w:hAnsiTheme="majorBidi" w:cstheme="majorBidi"/>
          <w:i/>
          <w:iCs/>
          <w:sz w:val="20"/>
          <w:szCs w:val="20"/>
          <w:lang w:val="en-US"/>
        </w:rPr>
      </w:pPr>
      <w:r>
        <w:rPr>
          <w:rFonts w:asciiTheme="majorBidi" w:hAnsiTheme="majorBidi" w:cstheme="majorBidi"/>
          <w:i/>
          <w:iCs/>
          <w:sz w:val="20"/>
          <w:szCs w:val="20"/>
          <w:vertAlign w:val="superscript"/>
          <w:lang w:val="en-US"/>
        </w:rPr>
        <w:t xml:space="preserve">3 </w:t>
      </w:r>
      <w:r w:rsidRPr="007E5316">
        <w:rPr>
          <w:rFonts w:asciiTheme="majorBidi" w:hAnsiTheme="majorBidi" w:cstheme="majorBidi"/>
          <w:i/>
          <w:iCs/>
          <w:sz w:val="20"/>
          <w:szCs w:val="20"/>
          <w:lang w:val="en-US"/>
        </w:rPr>
        <w:t>Biochemistry and Biomolecular Engineering Research Division, Department of Chemistry,</w:t>
      </w:r>
      <w:r>
        <w:rPr>
          <w:rFonts w:asciiTheme="majorBidi" w:hAnsiTheme="majorBidi" w:cstheme="majorBidi"/>
          <w:i/>
          <w:iCs/>
          <w:sz w:val="20"/>
          <w:szCs w:val="20"/>
          <w:lang w:val="en-US"/>
        </w:rPr>
        <w:t xml:space="preserve"> </w:t>
      </w:r>
      <w:r w:rsidRPr="007E5316">
        <w:rPr>
          <w:rFonts w:asciiTheme="majorBidi" w:hAnsiTheme="majorBidi" w:cstheme="majorBidi"/>
          <w:i/>
          <w:iCs/>
          <w:sz w:val="20"/>
          <w:szCs w:val="20"/>
          <w:lang w:val="en-US"/>
        </w:rPr>
        <w:t xml:space="preserve">Institut Teknologi Bandung, </w:t>
      </w:r>
      <w:r>
        <w:rPr>
          <w:rFonts w:asciiTheme="majorBidi" w:hAnsiTheme="majorBidi" w:cstheme="majorBidi"/>
          <w:i/>
          <w:iCs/>
          <w:sz w:val="20"/>
          <w:szCs w:val="20"/>
          <w:lang w:val="en-US"/>
        </w:rPr>
        <w:t>Bandung-</w:t>
      </w:r>
      <w:r w:rsidRPr="007E5316">
        <w:rPr>
          <w:rFonts w:asciiTheme="majorBidi" w:hAnsiTheme="majorBidi" w:cstheme="majorBidi"/>
          <w:i/>
          <w:iCs/>
          <w:sz w:val="20"/>
          <w:szCs w:val="20"/>
          <w:lang w:val="en-US"/>
        </w:rPr>
        <w:t>40132</w:t>
      </w:r>
      <w:r>
        <w:rPr>
          <w:rFonts w:asciiTheme="majorBidi" w:hAnsiTheme="majorBidi" w:cstheme="majorBidi"/>
          <w:i/>
          <w:iCs/>
          <w:sz w:val="20"/>
          <w:szCs w:val="20"/>
          <w:lang w:val="en-US"/>
        </w:rPr>
        <w:t xml:space="preserve"> (</w:t>
      </w:r>
      <w:r w:rsidRPr="007E5316">
        <w:rPr>
          <w:rFonts w:asciiTheme="majorBidi" w:hAnsiTheme="majorBidi" w:cstheme="majorBidi"/>
          <w:i/>
          <w:iCs/>
          <w:sz w:val="20"/>
          <w:szCs w:val="20"/>
          <w:lang w:val="en-US"/>
        </w:rPr>
        <w:t>Indonesia</w:t>
      </w:r>
      <w:r>
        <w:rPr>
          <w:rFonts w:asciiTheme="majorBidi" w:hAnsiTheme="majorBidi" w:cstheme="majorBidi"/>
          <w:i/>
          <w:iCs/>
          <w:sz w:val="20"/>
          <w:szCs w:val="20"/>
          <w:lang w:val="en-US"/>
        </w:rPr>
        <w:t>)</w:t>
      </w:r>
      <w:r w:rsidRPr="007E5316">
        <w:rPr>
          <w:rFonts w:asciiTheme="majorBidi" w:hAnsiTheme="majorBidi" w:cstheme="majorBidi"/>
          <w:i/>
          <w:iCs/>
          <w:sz w:val="20"/>
          <w:szCs w:val="20"/>
          <w:lang w:val="en-US"/>
        </w:rPr>
        <w:t xml:space="preserve"> </w:t>
      </w:r>
    </w:p>
    <w:p w14:paraId="095B3E13" w14:textId="77777777" w:rsidR="003E3020" w:rsidRPr="007E5316" w:rsidRDefault="003E3020" w:rsidP="003E3020">
      <w:pPr>
        <w:spacing w:after="0" w:line="240" w:lineRule="auto"/>
        <w:jc w:val="center"/>
        <w:rPr>
          <w:rFonts w:asciiTheme="majorBidi" w:hAnsiTheme="majorBidi" w:cstheme="majorBidi"/>
          <w:i/>
          <w:iCs/>
          <w:sz w:val="20"/>
          <w:szCs w:val="20"/>
          <w:lang w:val="en-US"/>
        </w:rPr>
      </w:pPr>
      <w:r>
        <w:rPr>
          <w:rFonts w:asciiTheme="majorBidi" w:hAnsiTheme="majorBidi" w:cstheme="majorBidi"/>
          <w:i/>
          <w:iCs/>
          <w:sz w:val="20"/>
          <w:szCs w:val="20"/>
          <w:vertAlign w:val="superscript"/>
          <w:lang w:val="en-US"/>
        </w:rPr>
        <w:t xml:space="preserve">4 </w:t>
      </w:r>
      <w:r w:rsidRPr="007E5316">
        <w:rPr>
          <w:rFonts w:asciiTheme="majorBidi" w:hAnsiTheme="majorBidi" w:cstheme="majorBidi"/>
          <w:i/>
          <w:iCs/>
          <w:sz w:val="20"/>
          <w:szCs w:val="20"/>
          <w:lang w:val="en-US"/>
        </w:rPr>
        <w:t xml:space="preserve">Pharmacy Department, Universitas Buana Perjuangan Karawang, </w:t>
      </w:r>
      <w:r>
        <w:rPr>
          <w:rFonts w:asciiTheme="majorBidi" w:hAnsiTheme="majorBidi" w:cstheme="majorBidi"/>
          <w:i/>
          <w:iCs/>
          <w:sz w:val="20"/>
          <w:szCs w:val="20"/>
          <w:lang w:val="en-US"/>
        </w:rPr>
        <w:t>Karawang-</w:t>
      </w:r>
      <w:r w:rsidRPr="007E5316">
        <w:rPr>
          <w:rFonts w:asciiTheme="majorBidi" w:hAnsiTheme="majorBidi" w:cstheme="majorBidi"/>
          <w:i/>
          <w:iCs/>
          <w:sz w:val="20"/>
          <w:szCs w:val="20"/>
          <w:lang w:val="en-US"/>
        </w:rPr>
        <w:t>41361</w:t>
      </w:r>
      <w:r>
        <w:rPr>
          <w:rFonts w:asciiTheme="majorBidi" w:hAnsiTheme="majorBidi" w:cstheme="majorBidi"/>
          <w:i/>
          <w:iCs/>
          <w:sz w:val="20"/>
          <w:szCs w:val="20"/>
          <w:lang w:val="en-US"/>
        </w:rPr>
        <w:t xml:space="preserve"> (</w:t>
      </w:r>
      <w:r w:rsidRPr="007E5316">
        <w:rPr>
          <w:rFonts w:asciiTheme="majorBidi" w:hAnsiTheme="majorBidi" w:cstheme="majorBidi"/>
          <w:i/>
          <w:iCs/>
          <w:sz w:val="20"/>
          <w:szCs w:val="20"/>
          <w:lang w:val="en-US"/>
        </w:rPr>
        <w:t>Indonesia</w:t>
      </w:r>
      <w:r>
        <w:rPr>
          <w:rFonts w:asciiTheme="majorBidi" w:hAnsiTheme="majorBidi" w:cstheme="majorBidi"/>
          <w:i/>
          <w:iCs/>
          <w:sz w:val="20"/>
          <w:szCs w:val="20"/>
          <w:lang w:val="en-US"/>
        </w:rPr>
        <w:t>)</w:t>
      </w:r>
    </w:p>
    <w:p w14:paraId="0C6907E4" w14:textId="77777777" w:rsidR="003E3020" w:rsidRPr="00241E3F" w:rsidRDefault="003E3020" w:rsidP="003E3020">
      <w:pPr>
        <w:spacing w:after="0" w:line="240" w:lineRule="auto"/>
        <w:jc w:val="center"/>
        <w:rPr>
          <w:rFonts w:asciiTheme="majorBidi" w:hAnsiTheme="majorBidi" w:cstheme="majorBidi"/>
          <w:i/>
          <w:iCs/>
          <w:sz w:val="20"/>
          <w:szCs w:val="20"/>
          <w:lang w:val="en-US"/>
        </w:rPr>
      </w:pPr>
      <w:r>
        <w:rPr>
          <w:rFonts w:asciiTheme="majorBidi" w:hAnsiTheme="majorBidi" w:cstheme="majorBidi"/>
          <w:i/>
          <w:iCs/>
          <w:sz w:val="20"/>
          <w:szCs w:val="20"/>
          <w:vertAlign w:val="superscript"/>
          <w:lang w:val="en-US"/>
        </w:rPr>
        <w:t xml:space="preserve">5 </w:t>
      </w:r>
      <w:r w:rsidRPr="007E5316">
        <w:rPr>
          <w:rFonts w:asciiTheme="majorBidi" w:hAnsiTheme="majorBidi" w:cstheme="majorBidi"/>
          <w:i/>
          <w:iCs/>
          <w:sz w:val="20"/>
          <w:szCs w:val="20"/>
          <w:lang w:val="en-US"/>
        </w:rPr>
        <w:t>Center of Excellence in Natural Products Chemistry, Department of Chemistry, Chulalongkorn University,</w:t>
      </w:r>
      <w:r>
        <w:rPr>
          <w:rFonts w:asciiTheme="majorBidi" w:hAnsiTheme="majorBidi" w:cstheme="majorBidi"/>
          <w:i/>
          <w:iCs/>
          <w:sz w:val="20"/>
          <w:szCs w:val="20"/>
          <w:lang w:val="en-US"/>
        </w:rPr>
        <w:t xml:space="preserve"> </w:t>
      </w:r>
      <w:r w:rsidRPr="007E5316">
        <w:rPr>
          <w:rFonts w:asciiTheme="majorBidi" w:hAnsiTheme="majorBidi" w:cstheme="majorBidi"/>
          <w:i/>
          <w:iCs/>
          <w:sz w:val="20"/>
          <w:szCs w:val="20"/>
          <w:lang w:val="en-US"/>
        </w:rPr>
        <w:t>Bangkok</w:t>
      </w:r>
      <w:r>
        <w:rPr>
          <w:rFonts w:asciiTheme="majorBidi" w:hAnsiTheme="majorBidi" w:cstheme="majorBidi"/>
          <w:i/>
          <w:iCs/>
          <w:sz w:val="20"/>
          <w:szCs w:val="20"/>
          <w:lang w:val="en-US"/>
        </w:rPr>
        <w:t>-</w:t>
      </w:r>
      <w:r w:rsidRPr="007E5316">
        <w:rPr>
          <w:rFonts w:asciiTheme="majorBidi" w:hAnsiTheme="majorBidi" w:cstheme="majorBidi"/>
          <w:i/>
          <w:iCs/>
          <w:sz w:val="20"/>
          <w:szCs w:val="20"/>
          <w:lang w:val="en-US"/>
        </w:rPr>
        <w:t>10330</w:t>
      </w:r>
      <w:r>
        <w:rPr>
          <w:rFonts w:asciiTheme="majorBidi" w:hAnsiTheme="majorBidi" w:cstheme="majorBidi"/>
          <w:i/>
          <w:iCs/>
          <w:sz w:val="20"/>
          <w:szCs w:val="20"/>
          <w:lang w:val="en-US"/>
        </w:rPr>
        <w:t xml:space="preserve"> (</w:t>
      </w:r>
      <w:r w:rsidRPr="007E5316">
        <w:rPr>
          <w:rFonts w:asciiTheme="majorBidi" w:hAnsiTheme="majorBidi" w:cstheme="majorBidi"/>
          <w:i/>
          <w:iCs/>
          <w:sz w:val="20"/>
          <w:szCs w:val="20"/>
          <w:lang w:val="en-US"/>
        </w:rPr>
        <w:t>Thailand</w:t>
      </w:r>
      <w:r>
        <w:rPr>
          <w:rFonts w:asciiTheme="majorBidi" w:hAnsiTheme="majorBidi" w:cstheme="majorBidi"/>
          <w:i/>
          <w:iCs/>
          <w:sz w:val="20"/>
          <w:szCs w:val="20"/>
          <w:lang w:val="en-US"/>
        </w:rPr>
        <w:t>)</w:t>
      </w:r>
    </w:p>
    <w:p w14:paraId="34607704" w14:textId="77777777" w:rsidR="003E3020" w:rsidRDefault="003E3020" w:rsidP="003E3020">
      <w:pPr>
        <w:spacing w:after="0" w:line="240" w:lineRule="auto"/>
        <w:jc w:val="center"/>
        <w:rPr>
          <w:rFonts w:asciiTheme="majorBidi" w:hAnsiTheme="majorBidi" w:cstheme="majorBidi"/>
          <w:sz w:val="20"/>
          <w:szCs w:val="20"/>
          <w:vertAlign w:val="superscript"/>
          <w:lang w:val="en-US"/>
        </w:rPr>
      </w:pPr>
      <w:r>
        <w:rPr>
          <w:rFonts w:asciiTheme="majorBidi" w:hAnsiTheme="majorBidi" w:cstheme="majorBidi"/>
          <w:sz w:val="20"/>
          <w:szCs w:val="20"/>
          <w:vertAlign w:val="superscript"/>
          <w:lang w:val="en-US"/>
        </w:rPr>
        <w:t>a</w:t>
      </w:r>
      <w:r w:rsidRPr="00395DD6">
        <w:rPr>
          <w:rFonts w:asciiTheme="majorBidi" w:hAnsiTheme="majorBidi" w:cstheme="majorBidi"/>
          <w:sz w:val="20"/>
          <w:szCs w:val="20"/>
          <w:vertAlign w:val="superscript"/>
          <w:lang w:val="en-US"/>
        </w:rPr>
        <w:t>)</w:t>
      </w:r>
      <w:r w:rsidRPr="000F475C">
        <w:rPr>
          <w:rFonts w:asciiTheme="majorBidi" w:hAnsiTheme="majorBidi" w:cstheme="majorBidi"/>
          <w:sz w:val="20"/>
          <w:szCs w:val="20"/>
          <w:lang w:val="en-US"/>
        </w:rPr>
        <w:t xml:space="preserve">Correspondence: </w:t>
      </w:r>
      <w:hyperlink r:id="rId7" w:history="1">
        <w:r w:rsidRPr="00AD4DB5">
          <w:rPr>
            <w:rStyle w:val="Hyperlink"/>
            <w:rFonts w:ascii="Times New Roman" w:hAnsi="Times New Roman" w:cs="Times New Roman"/>
            <w:sz w:val="20"/>
            <w:szCs w:val="20"/>
          </w:rPr>
          <w:t>alni@itb.ac.id</w:t>
        </w:r>
      </w:hyperlink>
    </w:p>
    <w:p w14:paraId="73C2AF57" w14:textId="77777777" w:rsidR="003E3020" w:rsidRPr="000F475C" w:rsidRDefault="003E3020" w:rsidP="003E3020">
      <w:pPr>
        <w:spacing w:after="0" w:line="240" w:lineRule="auto"/>
        <w:jc w:val="center"/>
        <w:rPr>
          <w:rFonts w:asciiTheme="majorBidi" w:hAnsiTheme="majorBidi" w:cstheme="majorBidi"/>
          <w:sz w:val="20"/>
          <w:szCs w:val="20"/>
          <w:lang w:val="en-US"/>
        </w:rPr>
      </w:pPr>
      <w:r>
        <w:rPr>
          <w:rFonts w:asciiTheme="majorBidi" w:hAnsiTheme="majorBidi" w:cstheme="majorBidi"/>
          <w:sz w:val="20"/>
          <w:szCs w:val="20"/>
          <w:vertAlign w:val="superscript"/>
          <w:lang w:val="en-US"/>
        </w:rPr>
        <w:t>b</w:t>
      </w:r>
      <w:r w:rsidRPr="000F475C">
        <w:rPr>
          <w:rFonts w:asciiTheme="majorBidi" w:hAnsiTheme="majorBidi" w:cstheme="majorBidi"/>
          <w:sz w:val="20"/>
          <w:szCs w:val="20"/>
          <w:vertAlign w:val="superscript"/>
          <w:lang w:val="en-US"/>
        </w:rPr>
        <w:t>)</w:t>
      </w:r>
      <w:r>
        <w:rPr>
          <w:rFonts w:asciiTheme="majorBidi" w:hAnsiTheme="majorBidi" w:cstheme="majorBidi"/>
          <w:sz w:val="20"/>
          <w:szCs w:val="20"/>
          <w:vertAlign w:val="superscript"/>
          <w:lang w:val="en-US"/>
        </w:rPr>
        <w:t xml:space="preserve"> </w:t>
      </w:r>
      <w:hyperlink r:id="rId8" w:history="1">
        <w:r w:rsidRPr="006606A6">
          <w:rPr>
            <w:rStyle w:val="Hyperlink"/>
            <w:rFonts w:ascii="Times New Roman" w:eastAsia="Times New Roman" w:hAnsi="Times New Roman" w:cs="Times New Roman"/>
            <w:sz w:val="20"/>
            <w:szCs w:val="20"/>
          </w:rPr>
          <w:t>30521009@mahasiswa.itb.ac.id</w:t>
        </w:r>
      </w:hyperlink>
    </w:p>
    <w:p w14:paraId="0ECD831C" w14:textId="77777777" w:rsidR="003E3020" w:rsidRPr="000F475C" w:rsidRDefault="003E3020" w:rsidP="003E3020">
      <w:pPr>
        <w:spacing w:after="0" w:line="240" w:lineRule="auto"/>
        <w:jc w:val="center"/>
        <w:rPr>
          <w:rFonts w:asciiTheme="majorBidi" w:hAnsiTheme="majorBidi" w:cstheme="majorBidi"/>
          <w:sz w:val="20"/>
          <w:szCs w:val="20"/>
          <w:lang w:val="en-US"/>
        </w:rPr>
      </w:pPr>
      <w:r>
        <w:rPr>
          <w:rFonts w:asciiTheme="majorBidi" w:hAnsiTheme="majorBidi" w:cstheme="majorBidi"/>
          <w:sz w:val="20"/>
          <w:szCs w:val="20"/>
          <w:vertAlign w:val="superscript"/>
          <w:lang w:val="en-US"/>
        </w:rPr>
        <w:t>c</w:t>
      </w:r>
      <w:r w:rsidRPr="000F475C">
        <w:rPr>
          <w:rFonts w:asciiTheme="majorBidi" w:hAnsiTheme="majorBidi" w:cstheme="majorBidi"/>
          <w:sz w:val="20"/>
          <w:szCs w:val="20"/>
          <w:vertAlign w:val="superscript"/>
          <w:lang w:val="en-US"/>
        </w:rPr>
        <w:t>)</w:t>
      </w:r>
      <w:r w:rsidRPr="009F0825">
        <w:t xml:space="preserve"> </w:t>
      </w:r>
      <w:hyperlink r:id="rId9" w:history="1">
        <w:r w:rsidRPr="00B07DCF">
          <w:rPr>
            <w:rStyle w:val="Hyperlink"/>
            <w:rFonts w:ascii="Times New Roman" w:eastAsia="Times New Roman" w:hAnsi="Times New Roman" w:cs="Times New Roman"/>
            <w:sz w:val="20"/>
            <w:szCs w:val="20"/>
          </w:rPr>
          <w:t>adedanova@itb.ac.id</w:t>
        </w:r>
      </w:hyperlink>
    </w:p>
    <w:p w14:paraId="7D2B8F3A" w14:textId="77777777" w:rsidR="003E3020" w:rsidRPr="000F475C" w:rsidRDefault="003E3020" w:rsidP="003E3020">
      <w:pPr>
        <w:spacing w:after="0" w:line="240" w:lineRule="auto"/>
        <w:jc w:val="center"/>
        <w:rPr>
          <w:rFonts w:asciiTheme="majorBidi" w:hAnsiTheme="majorBidi" w:cstheme="majorBidi"/>
          <w:sz w:val="20"/>
          <w:szCs w:val="20"/>
          <w:lang w:val="en-US"/>
        </w:rPr>
      </w:pPr>
      <w:r>
        <w:rPr>
          <w:rFonts w:asciiTheme="majorBidi" w:hAnsiTheme="majorBidi" w:cstheme="majorBidi"/>
          <w:sz w:val="20"/>
          <w:szCs w:val="20"/>
          <w:vertAlign w:val="superscript"/>
          <w:lang w:val="en-US"/>
        </w:rPr>
        <w:t>d</w:t>
      </w:r>
      <w:r w:rsidRPr="000F475C">
        <w:rPr>
          <w:rFonts w:asciiTheme="majorBidi" w:hAnsiTheme="majorBidi" w:cstheme="majorBidi"/>
          <w:sz w:val="20"/>
          <w:szCs w:val="20"/>
          <w:vertAlign w:val="superscript"/>
          <w:lang w:val="en-US"/>
        </w:rPr>
        <w:t>)</w:t>
      </w:r>
      <w:r w:rsidRPr="009F0825">
        <w:t xml:space="preserve"> </w:t>
      </w:r>
      <w:hyperlink r:id="rId10" w:history="1">
        <w:r w:rsidRPr="00B07DCF">
          <w:rPr>
            <w:rStyle w:val="Hyperlink"/>
            <w:rFonts w:ascii="Times New Roman" w:eastAsia="Times New Roman" w:hAnsi="Times New Roman" w:cs="Times New Roman"/>
            <w:sz w:val="20"/>
            <w:szCs w:val="20"/>
          </w:rPr>
          <w:t>elvira.hermawati@itb.ac.id</w:t>
        </w:r>
      </w:hyperlink>
    </w:p>
    <w:p w14:paraId="0B229DE8" w14:textId="77777777" w:rsidR="003E3020" w:rsidRPr="0033338A" w:rsidRDefault="003E3020" w:rsidP="003E3020">
      <w:pPr>
        <w:spacing w:after="0" w:line="240" w:lineRule="auto"/>
        <w:jc w:val="center"/>
        <w:rPr>
          <w:rFonts w:asciiTheme="majorBidi" w:hAnsiTheme="majorBidi" w:cstheme="majorBidi"/>
          <w:lang w:val="en-GB"/>
        </w:rPr>
      </w:pPr>
      <w:r>
        <w:rPr>
          <w:rFonts w:asciiTheme="majorBidi" w:hAnsiTheme="majorBidi" w:cstheme="majorBidi"/>
          <w:sz w:val="20"/>
          <w:szCs w:val="20"/>
          <w:vertAlign w:val="superscript"/>
          <w:lang w:val="en-US"/>
        </w:rPr>
        <w:t>e</w:t>
      </w:r>
      <w:r w:rsidRPr="000F475C">
        <w:rPr>
          <w:rFonts w:asciiTheme="majorBidi" w:hAnsiTheme="majorBidi" w:cstheme="majorBidi"/>
          <w:sz w:val="20"/>
          <w:szCs w:val="20"/>
          <w:vertAlign w:val="superscript"/>
          <w:lang w:val="en-US"/>
        </w:rPr>
        <w:t>)</w:t>
      </w:r>
      <w:r w:rsidRPr="009F0825">
        <w:rPr>
          <w:sz w:val="20"/>
          <w:szCs w:val="20"/>
        </w:rPr>
        <w:t xml:space="preserve"> </w:t>
      </w:r>
      <w:hyperlink r:id="rId11" w:history="1">
        <w:r w:rsidRPr="009F0825">
          <w:rPr>
            <w:rStyle w:val="Hyperlink"/>
            <w:rFonts w:asciiTheme="majorBidi" w:hAnsiTheme="majorBidi"/>
            <w:sz w:val="20"/>
            <w:szCs w:val="20"/>
          </w:rPr>
          <w:t>warinthorn.c@chula.ac.th</w:t>
        </w:r>
      </w:hyperlink>
    </w:p>
    <w:p w14:paraId="4A108E3E" w14:textId="77777777" w:rsidR="003E3020" w:rsidRPr="000F475C" w:rsidRDefault="003E3020" w:rsidP="003E3020">
      <w:pPr>
        <w:spacing w:after="0" w:line="240" w:lineRule="auto"/>
        <w:jc w:val="center"/>
        <w:rPr>
          <w:rFonts w:asciiTheme="majorBidi" w:hAnsiTheme="majorBidi" w:cstheme="majorBidi"/>
          <w:sz w:val="20"/>
          <w:szCs w:val="20"/>
          <w:lang w:val="en-US"/>
        </w:rPr>
      </w:pPr>
      <w:r>
        <w:rPr>
          <w:rFonts w:asciiTheme="majorBidi" w:hAnsiTheme="majorBidi" w:cstheme="majorBidi"/>
          <w:sz w:val="20"/>
          <w:szCs w:val="20"/>
          <w:vertAlign w:val="superscript"/>
          <w:lang w:val="en-US"/>
        </w:rPr>
        <w:t>f</w:t>
      </w:r>
      <w:r w:rsidRPr="000F475C">
        <w:rPr>
          <w:rFonts w:asciiTheme="majorBidi" w:hAnsiTheme="majorBidi" w:cstheme="majorBidi"/>
          <w:sz w:val="20"/>
          <w:szCs w:val="20"/>
          <w:vertAlign w:val="superscript"/>
          <w:lang w:val="en-US"/>
        </w:rPr>
        <w:t>)</w:t>
      </w:r>
      <w:hyperlink r:id="rId12" w:history="1">
        <w:hyperlink r:id="rId13" w:history="1">
          <w:r w:rsidRPr="00B07DCF">
            <w:rPr>
              <w:rStyle w:val="Hyperlink"/>
              <w:rFonts w:ascii="Times New Roman" w:eastAsia="Times New Roman" w:hAnsi="Times New Roman" w:cs="Times New Roman"/>
              <w:sz w:val="20"/>
              <w:szCs w:val="20"/>
            </w:rPr>
            <w:t>ihsanawati@itb.ac.id</w:t>
          </w:r>
        </w:hyperlink>
      </w:hyperlink>
    </w:p>
    <w:p w14:paraId="782DCCDE" w14:textId="77777777" w:rsidR="003E3020" w:rsidRPr="000F475C" w:rsidRDefault="003E3020" w:rsidP="003E3020">
      <w:pPr>
        <w:spacing w:after="0" w:line="240" w:lineRule="auto"/>
        <w:jc w:val="center"/>
        <w:rPr>
          <w:rFonts w:asciiTheme="majorBidi" w:hAnsiTheme="majorBidi" w:cstheme="majorBidi"/>
          <w:sz w:val="20"/>
          <w:szCs w:val="20"/>
          <w:lang w:val="en-US"/>
        </w:rPr>
      </w:pPr>
    </w:p>
    <w:p w14:paraId="10195384" w14:textId="77777777" w:rsidR="003E3020" w:rsidRPr="000F475C" w:rsidRDefault="003E3020" w:rsidP="003E3020">
      <w:pPr>
        <w:spacing w:after="0" w:line="240" w:lineRule="auto"/>
        <w:rPr>
          <w:rFonts w:asciiTheme="majorBidi" w:hAnsiTheme="majorBidi" w:cstheme="majorBidi"/>
          <w:sz w:val="28"/>
          <w:szCs w:val="28"/>
          <w:lang w:val="en-US"/>
        </w:rPr>
      </w:pPr>
    </w:p>
    <w:p w14:paraId="36A5B3F7" w14:textId="77777777" w:rsidR="003E3020" w:rsidRPr="000F475C" w:rsidRDefault="003E3020" w:rsidP="003E3020">
      <w:pPr>
        <w:spacing w:after="0" w:line="240" w:lineRule="auto"/>
        <w:rPr>
          <w:rFonts w:asciiTheme="majorBidi" w:hAnsiTheme="majorBidi" w:cstheme="majorBidi"/>
          <w:lang w:val="en-US"/>
        </w:rPr>
      </w:pPr>
      <w:r w:rsidRPr="000F475C">
        <w:rPr>
          <w:rFonts w:asciiTheme="majorBidi" w:hAnsiTheme="majorBidi" w:cstheme="majorBidi"/>
          <w:lang w:val="en-US"/>
        </w:rPr>
        <w:t>ORCIDs:</w:t>
      </w:r>
    </w:p>
    <w:p w14:paraId="0DF5C960" w14:textId="77777777" w:rsidR="003E3020" w:rsidRPr="00B91700" w:rsidRDefault="003E3020" w:rsidP="003E3020">
      <w:pPr>
        <w:spacing w:after="0" w:line="240" w:lineRule="auto"/>
        <w:rPr>
          <w:rFonts w:ascii="Times New Roman" w:hAnsi="Times New Roman" w:cs="Times New Roman"/>
        </w:rPr>
      </w:pPr>
      <w:r w:rsidRPr="000F475C">
        <w:rPr>
          <w:rFonts w:asciiTheme="majorBidi" w:hAnsiTheme="majorBidi" w:cstheme="majorBidi"/>
          <w:lang w:val="en-US"/>
        </w:rPr>
        <w:t xml:space="preserve">First AUTHOR </w:t>
      </w:r>
      <w:r w:rsidRPr="000F475C">
        <w:rPr>
          <w:rFonts w:asciiTheme="majorBidi" w:hAnsiTheme="majorBidi" w:cstheme="majorBidi"/>
          <w:lang w:val="en-US"/>
        </w:rPr>
        <w:tab/>
        <w:t xml:space="preserve">: </w:t>
      </w:r>
      <w:hyperlink r:id="rId14" w:history="1">
        <w:r w:rsidRPr="00B91700">
          <w:rPr>
            <w:rStyle w:val="Hyperlink"/>
            <w:rFonts w:ascii="Times New Roman" w:hAnsi="Times New Roman" w:cs="Times New Roman"/>
          </w:rPr>
          <w:t>https://orcid.org/0000-0002-4781-7339</w:t>
        </w:r>
      </w:hyperlink>
    </w:p>
    <w:p w14:paraId="293B15A8" w14:textId="77777777" w:rsidR="003E3020" w:rsidRPr="000F475C" w:rsidRDefault="003E3020" w:rsidP="003E3020">
      <w:pPr>
        <w:spacing w:after="0" w:line="240" w:lineRule="auto"/>
        <w:rPr>
          <w:rFonts w:asciiTheme="majorBidi" w:hAnsiTheme="majorBidi" w:cstheme="majorBidi"/>
          <w:lang w:val="en-US"/>
        </w:rPr>
      </w:pPr>
      <w:r w:rsidRPr="000F475C">
        <w:rPr>
          <w:rFonts w:asciiTheme="majorBidi" w:hAnsiTheme="majorBidi" w:cstheme="majorBidi"/>
          <w:lang w:val="en-US"/>
        </w:rPr>
        <w:t>Second AUTHOR</w:t>
      </w:r>
      <w:r w:rsidRPr="000F475C">
        <w:rPr>
          <w:rFonts w:asciiTheme="majorBidi" w:hAnsiTheme="majorBidi" w:cstheme="majorBidi"/>
          <w:lang w:val="en-US"/>
        </w:rPr>
        <w:tab/>
        <w:t xml:space="preserve">: </w:t>
      </w:r>
      <w:hyperlink r:id="rId15" w:history="1">
        <w:r w:rsidRPr="00B91700">
          <w:rPr>
            <w:rStyle w:val="Hyperlink"/>
            <w:rFonts w:ascii="Times New Roman" w:hAnsi="Times New Roman" w:cs="Times New Roman"/>
          </w:rPr>
          <w:t>https://orcid.org/0000-0003-4716-1170</w:t>
        </w:r>
      </w:hyperlink>
      <w:r w:rsidRPr="00B91700">
        <w:t xml:space="preserve"> </w:t>
      </w:r>
    </w:p>
    <w:p w14:paraId="5ABAA732" w14:textId="77777777" w:rsidR="003E3020" w:rsidRPr="00B91700" w:rsidRDefault="003E3020" w:rsidP="003E3020">
      <w:pPr>
        <w:spacing w:after="0" w:line="240" w:lineRule="auto"/>
        <w:rPr>
          <w:rFonts w:ascii="Times New Roman" w:hAnsi="Times New Roman" w:cs="Times New Roman"/>
          <w:sz w:val="28"/>
          <w:szCs w:val="28"/>
          <w:lang w:val="en-US"/>
        </w:rPr>
      </w:pPr>
      <w:r w:rsidRPr="000F475C">
        <w:rPr>
          <w:rFonts w:asciiTheme="majorBidi" w:hAnsiTheme="majorBidi" w:cstheme="majorBidi"/>
          <w:lang w:val="en-US"/>
        </w:rPr>
        <w:t>Third AUTHOR</w:t>
      </w:r>
      <w:r w:rsidRPr="000F475C">
        <w:rPr>
          <w:rFonts w:asciiTheme="majorBidi" w:hAnsiTheme="majorBidi" w:cstheme="majorBidi"/>
          <w:lang w:val="en-US"/>
        </w:rPr>
        <w:tab/>
        <w:t xml:space="preserve">: </w:t>
      </w:r>
      <w:hyperlink r:id="rId16" w:history="1">
        <w:r w:rsidRPr="00B91700">
          <w:rPr>
            <w:rStyle w:val="Hyperlink"/>
            <w:rFonts w:ascii="Times New Roman" w:hAnsi="Times New Roman" w:cs="Times New Roman"/>
          </w:rPr>
          <w:t>https://orcid.org/0000-0002-5492-3316</w:t>
        </w:r>
      </w:hyperlink>
      <w:r w:rsidRPr="00B91700">
        <w:rPr>
          <w:rFonts w:ascii="Times New Roman" w:hAnsi="Times New Roman" w:cs="Times New Roman"/>
        </w:rPr>
        <w:t xml:space="preserve"> </w:t>
      </w:r>
    </w:p>
    <w:p w14:paraId="45AD08D9" w14:textId="77777777" w:rsidR="003E3020" w:rsidRDefault="003E3020" w:rsidP="003E3020">
      <w:pPr>
        <w:spacing w:after="0" w:line="240" w:lineRule="auto"/>
      </w:pPr>
      <w:r w:rsidRPr="000F475C">
        <w:rPr>
          <w:rFonts w:asciiTheme="majorBidi" w:hAnsiTheme="majorBidi" w:cstheme="majorBidi"/>
          <w:lang w:val="en-US"/>
        </w:rPr>
        <w:t>Fourth AUTHOR</w:t>
      </w:r>
      <w:r w:rsidRPr="000F475C">
        <w:rPr>
          <w:rFonts w:asciiTheme="majorBidi" w:hAnsiTheme="majorBidi" w:cstheme="majorBidi"/>
          <w:lang w:val="en-US"/>
        </w:rPr>
        <w:tab/>
        <w:t xml:space="preserve">: </w:t>
      </w:r>
      <w:hyperlink r:id="rId17" w:history="1">
        <w:r w:rsidRPr="00B91700">
          <w:rPr>
            <w:rStyle w:val="Hyperlink"/>
            <w:rFonts w:ascii="Times New Roman" w:hAnsi="Times New Roman" w:cs="Times New Roman"/>
          </w:rPr>
          <w:t>https://orcid.org/0000-0001-5201-1324</w:t>
        </w:r>
      </w:hyperlink>
      <w:r>
        <w:t xml:space="preserve"> </w:t>
      </w:r>
    </w:p>
    <w:p w14:paraId="1A3944F3" w14:textId="77777777" w:rsidR="003E3020" w:rsidRDefault="003E3020" w:rsidP="003E3020">
      <w:pPr>
        <w:spacing w:after="0" w:line="240" w:lineRule="auto"/>
      </w:pPr>
      <w:r>
        <w:rPr>
          <w:rFonts w:asciiTheme="majorBidi" w:hAnsiTheme="majorBidi" w:cstheme="majorBidi"/>
          <w:lang w:val="en-US"/>
        </w:rPr>
        <w:t>Fif</w:t>
      </w:r>
      <w:r w:rsidRPr="000F475C">
        <w:rPr>
          <w:rFonts w:asciiTheme="majorBidi" w:hAnsiTheme="majorBidi" w:cstheme="majorBidi"/>
          <w:lang w:val="en-US"/>
        </w:rPr>
        <w:t>th AUTHOR</w:t>
      </w:r>
      <w:r w:rsidRPr="000F475C">
        <w:rPr>
          <w:rFonts w:asciiTheme="majorBidi" w:hAnsiTheme="majorBidi" w:cstheme="majorBidi"/>
          <w:lang w:val="en-US"/>
        </w:rPr>
        <w:tab/>
        <w:t xml:space="preserve">: </w:t>
      </w:r>
      <w:hyperlink r:id="rId18" w:history="1">
        <w:r w:rsidRPr="006606A6">
          <w:rPr>
            <w:rStyle w:val="Hyperlink"/>
            <w:rFonts w:ascii="Times New Roman" w:hAnsi="Times New Roman" w:cs="Times New Roman"/>
          </w:rPr>
          <w:t>https://orcid.org/0000-0002-5784-762X</w:t>
        </w:r>
      </w:hyperlink>
      <w:r w:rsidRPr="00B91700">
        <w:t xml:space="preserve"> </w:t>
      </w:r>
    </w:p>
    <w:p w14:paraId="2216E922" w14:textId="77777777" w:rsidR="003E3020" w:rsidRPr="00B91700" w:rsidRDefault="003E3020" w:rsidP="003E3020">
      <w:pPr>
        <w:spacing w:after="0" w:line="240" w:lineRule="auto"/>
        <w:rPr>
          <w:rFonts w:ascii="Times New Roman" w:hAnsi="Times New Roman" w:cs="Times New Roman"/>
          <w:sz w:val="32"/>
          <w:szCs w:val="32"/>
          <w:lang w:val="en-US"/>
        </w:rPr>
      </w:pPr>
      <w:r>
        <w:rPr>
          <w:rFonts w:asciiTheme="majorBidi" w:hAnsiTheme="majorBidi" w:cstheme="majorBidi"/>
          <w:lang w:val="en-US"/>
        </w:rPr>
        <w:t>Six</w:t>
      </w:r>
      <w:r w:rsidRPr="000F475C">
        <w:rPr>
          <w:rFonts w:asciiTheme="majorBidi" w:hAnsiTheme="majorBidi" w:cstheme="majorBidi"/>
          <w:lang w:val="en-US"/>
        </w:rPr>
        <w:t>th AUTHOR</w:t>
      </w:r>
      <w:r w:rsidRPr="000F475C">
        <w:rPr>
          <w:rFonts w:asciiTheme="majorBidi" w:hAnsiTheme="majorBidi" w:cstheme="majorBidi"/>
          <w:lang w:val="en-US"/>
        </w:rPr>
        <w:tab/>
        <w:t xml:space="preserve">: </w:t>
      </w:r>
      <w:hyperlink r:id="rId19" w:history="1">
        <w:r w:rsidRPr="00B91700">
          <w:rPr>
            <w:rStyle w:val="Hyperlink"/>
            <w:rFonts w:ascii="Times New Roman" w:hAnsi="Times New Roman" w:cs="Times New Roman"/>
          </w:rPr>
          <w:t>https://orcid.org/0000-0002-2849-1919</w:t>
        </w:r>
      </w:hyperlink>
      <w:r w:rsidRPr="00B91700">
        <w:rPr>
          <w:rFonts w:ascii="Times New Roman" w:hAnsi="Times New Roman" w:cs="Times New Roman"/>
        </w:rPr>
        <w:t xml:space="preserve"> </w:t>
      </w:r>
    </w:p>
    <w:p w14:paraId="63FA826F" w14:textId="77777777" w:rsidR="003E3020" w:rsidRPr="00395DD6" w:rsidRDefault="003E3020" w:rsidP="003E3020">
      <w:pPr>
        <w:spacing w:after="0" w:line="240" w:lineRule="auto"/>
        <w:rPr>
          <w:lang w:val="en-US"/>
        </w:rPr>
      </w:pPr>
    </w:p>
    <w:p w14:paraId="1C6AC84C" w14:textId="77777777" w:rsidR="003E3020" w:rsidRPr="000F475C" w:rsidRDefault="003E3020" w:rsidP="003E3020">
      <w:pPr>
        <w:spacing w:after="0" w:line="240" w:lineRule="auto"/>
        <w:rPr>
          <w:rFonts w:asciiTheme="majorBidi" w:hAnsiTheme="majorBidi" w:cstheme="majorBidi"/>
          <w:sz w:val="28"/>
          <w:szCs w:val="28"/>
          <w:lang w:val="en-US"/>
        </w:rPr>
      </w:pPr>
    </w:p>
    <w:p w14:paraId="4792DBA2" w14:textId="77777777" w:rsidR="003E3020" w:rsidRPr="000F475C" w:rsidRDefault="003E3020" w:rsidP="003E3020">
      <w:pPr>
        <w:spacing w:after="0" w:line="360" w:lineRule="auto"/>
        <w:jc w:val="center"/>
        <w:rPr>
          <w:rFonts w:asciiTheme="majorBidi" w:hAnsiTheme="majorBidi" w:cstheme="majorBidi"/>
          <w:b/>
          <w:bCs/>
          <w:color w:val="000000"/>
          <w:lang w:val="en-US"/>
        </w:rPr>
      </w:pPr>
      <w:r w:rsidRPr="000F475C">
        <w:rPr>
          <w:rFonts w:asciiTheme="majorBidi" w:hAnsiTheme="majorBidi" w:cstheme="majorBidi"/>
          <w:b/>
          <w:bCs/>
          <w:color w:val="000000"/>
          <w:lang w:val="en-US"/>
        </w:rPr>
        <w:t>ACKNOWLEDGEMENT</w:t>
      </w:r>
    </w:p>
    <w:p w14:paraId="6800AF64" w14:textId="77777777" w:rsidR="003E3020" w:rsidRDefault="003E3020" w:rsidP="003E3020">
      <w:pPr>
        <w:spacing w:after="0" w:line="360" w:lineRule="auto"/>
        <w:jc w:val="center"/>
        <w:rPr>
          <w:rFonts w:asciiTheme="majorBidi" w:hAnsiTheme="majorBidi" w:cstheme="majorBidi"/>
          <w:color w:val="000000"/>
          <w:lang w:val="en-US"/>
        </w:rPr>
      </w:pPr>
    </w:p>
    <w:p w14:paraId="7D556B7D" w14:textId="77777777" w:rsidR="003E3020" w:rsidRDefault="003E3020" w:rsidP="003E3020">
      <w:pPr>
        <w:spacing w:after="0" w:line="360" w:lineRule="auto"/>
        <w:ind w:firstLine="284"/>
        <w:jc w:val="both"/>
        <w:rPr>
          <w:rFonts w:asciiTheme="majorBidi" w:hAnsiTheme="majorBidi" w:cstheme="majorBidi"/>
          <w:color w:val="000000"/>
          <w:lang w:val="en-US"/>
        </w:rPr>
      </w:pPr>
      <w:r w:rsidRPr="009F0825">
        <w:rPr>
          <w:rFonts w:asciiTheme="majorBidi" w:hAnsiTheme="majorBidi" w:cstheme="majorBidi"/>
          <w:color w:val="000000"/>
          <w:lang w:val="en-US"/>
        </w:rPr>
        <w:t xml:space="preserve">The first author acknowledges the doctoral scholarship support from the Center for Higher Education Funding and </w:t>
      </w:r>
      <w:r w:rsidRPr="00FD5F38">
        <w:rPr>
          <w:rFonts w:asciiTheme="majorBidi" w:hAnsiTheme="majorBidi" w:cstheme="majorBidi"/>
          <w:lang w:val="en-US"/>
        </w:rPr>
        <w:t>Assessment</w:t>
      </w:r>
      <w:r w:rsidRPr="009F0825">
        <w:rPr>
          <w:rFonts w:asciiTheme="majorBidi" w:hAnsiTheme="majorBidi" w:cstheme="majorBidi"/>
          <w:color w:val="000000"/>
          <w:lang w:val="en-US"/>
        </w:rPr>
        <w:t xml:space="preserve">, Ministry </w:t>
      </w:r>
      <w:r w:rsidRPr="00B01FB4">
        <w:rPr>
          <w:rFonts w:asciiTheme="majorBidi" w:hAnsiTheme="majorBidi" w:cstheme="majorBidi"/>
          <w:color w:val="000000"/>
          <w:lang w:val="en-US"/>
        </w:rPr>
        <w:t>of Higher Education, Science, and Technology, Republic of Indonesia, and the Indonesia Endowment Fund for Education (LPDP) through the Beasiswa Pendidikan Indonesia (BPI) program under grant number 202101120924 (0674/J5.2.3/BPI.06/10/2021). The authors also extend their appreciation to the ITB Integrated Chemistry Laboratory for providing access to NMR spectroscopy</w:t>
      </w:r>
      <w:r w:rsidRPr="009F0825">
        <w:rPr>
          <w:rFonts w:asciiTheme="majorBidi" w:hAnsiTheme="majorBidi" w:cstheme="majorBidi"/>
          <w:color w:val="000000"/>
          <w:lang w:val="en-US"/>
        </w:rPr>
        <w:t xml:space="preserve"> and mass spectrometry facilities. Special thanks are given in memory of the late Prof. Yana Maolana Syah for his invaluable guidance, advice, and support throughout the course of this study.</w:t>
      </w:r>
    </w:p>
    <w:p w14:paraId="4EFFF622" w14:textId="77777777" w:rsidR="003E3020" w:rsidRPr="000F475C" w:rsidRDefault="003E3020" w:rsidP="003E3020">
      <w:pPr>
        <w:spacing w:after="0" w:line="360" w:lineRule="auto"/>
        <w:jc w:val="center"/>
        <w:rPr>
          <w:rFonts w:asciiTheme="majorBidi" w:hAnsiTheme="majorBidi" w:cstheme="majorBidi"/>
          <w:b/>
          <w:bCs/>
          <w:lang w:val="en-US"/>
        </w:rPr>
      </w:pPr>
      <w:r w:rsidRPr="000F475C">
        <w:rPr>
          <w:rFonts w:asciiTheme="majorBidi" w:hAnsiTheme="majorBidi" w:cstheme="majorBidi"/>
          <w:b/>
          <w:bCs/>
          <w:lang w:val="en-US"/>
        </w:rPr>
        <w:lastRenderedPageBreak/>
        <w:t>AUTHOR CONTRIBUTIONS</w:t>
      </w:r>
    </w:p>
    <w:p w14:paraId="4C92501D" w14:textId="77777777" w:rsidR="003E3020" w:rsidRPr="000F475C" w:rsidRDefault="003E3020" w:rsidP="003E3020">
      <w:pPr>
        <w:spacing w:after="0" w:line="360" w:lineRule="auto"/>
        <w:jc w:val="center"/>
        <w:rPr>
          <w:rFonts w:asciiTheme="majorBidi" w:hAnsiTheme="majorBidi" w:cstheme="majorBidi"/>
          <w:b/>
          <w:bCs/>
          <w:lang w:val="en-US"/>
        </w:rPr>
      </w:pPr>
    </w:p>
    <w:p w14:paraId="2418599B" w14:textId="77777777" w:rsidR="003E3020" w:rsidRPr="000F475C" w:rsidRDefault="003E3020" w:rsidP="003E3020">
      <w:pPr>
        <w:spacing w:after="0" w:line="360" w:lineRule="auto"/>
        <w:ind w:firstLine="284"/>
        <w:jc w:val="both"/>
        <w:rPr>
          <w:rFonts w:asciiTheme="majorBidi" w:hAnsiTheme="majorBidi" w:cstheme="majorBidi"/>
          <w:lang w:val="en-US"/>
        </w:rPr>
      </w:pPr>
      <w:r w:rsidRPr="000F475C">
        <w:rPr>
          <w:rFonts w:asciiTheme="majorBidi" w:hAnsiTheme="majorBidi" w:cstheme="majorBidi"/>
          <w:lang w:val="en-US"/>
        </w:rPr>
        <w:t xml:space="preserve">Conceptualization, Methodology, Formal Analysis, Investigation, </w:t>
      </w:r>
      <w:r>
        <w:rPr>
          <w:rFonts w:asciiTheme="majorBidi" w:hAnsiTheme="majorBidi" w:cstheme="majorBidi"/>
          <w:lang w:val="en-US"/>
        </w:rPr>
        <w:t xml:space="preserve">and </w:t>
      </w:r>
      <w:r w:rsidRPr="000F475C">
        <w:rPr>
          <w:rFonts w:asciiTheme="majorBidi" w:hAnsiTheme="majorBidi" w:cstheme="majorBidi"/>
          <w:lang w:val="en-US"/>
        </w:rPr>
        <w:t xml:space="preserve">Data Curation, </w:t>
      </w:r>
      <w:r>
        <w:rPr>
          <w:rFonts w:asciiTheme="majorBidi" w:hAnsiTheme="majorBidi" w:cstheme="majorBidi"/>
          <w:lang w:val="en-US"/>
        </w:rPr>
        <w:t>D. R.</w:t>
      </w:r>
      <w:r w:rsidRPr="000F475C">
        <w:rPr>
          <w:rFonts w:asciiTheme="majorBidi" w:hAnsiTheme="majorBidi" w:cstheme="majorBidi"/>
          <w:lang w:val="en-US"/>
        </w:rPr>
        <w:t xml:space="preserve"> and</w:t>
      </w:r>
      <w:r>
        <w:rPr>
          <w:rFonts w:asciiTheme="majorBidi" w:hAnsiTheme="majorBidi" w:cstheme="majorBidi"/>
          <w:lang w:val="en-US"/>
        </w:rPr>
        <w:t xml:space="preserve"> A. D</w:t>
      </w:r>
      <w:r w:rsidRPr="000F475C">
        <w:rPr>
          <w:rFonts w:asciiTheme="majorBidi" w:hAnsiTheme="majorBidi" w:cstheme="majorBidi"/>
          <w:lang w:val="en-US"/>
        </w:rPr>
        <w:t xml:space="preserve">.; </w:t>
      </w:r>
      <w:r w:rsidRPr="000F475C">
        <w:rPr>
          <w:rFonts w:asciiTheme="majorBidi" w:hAnsiTheme="majorBidi" w:cstheme="majorBidi"/>
          <w:lang w:val="en-US"/>
        </w:rPr>
        <w:t>Software, Validation,</w:t>
      </w:r>
      <w:r>
        <w:rPr>
          <w:rFonts w:asciiTheme="majorBidi" w:hAnsiTheme="majorBidi" w:cstheme="majorBidi"/>
          <w:lang w:val="en-US"/>
        </w:rPr>
        <w:t xml:space="preserve"> and </w:t>
      </w:r>
      <w:r w:rsidRPr="000F475C">
        <w:rPr>
          <w:rFonts w:asciiTheme="majorBidi" w:hAnsiTheme="majorBidi" w:cstheme="majorBidi"/>
          <w:lang w:val="en-US"/>
        </w:rPr>
        <w:t xml:space="preserve">Resources, </w:t>
      </w:r>
      <w:r>
        <w:rPr>
          <w:rFonts w:asciiTheme="majorBidi" w:hAnsiTheme="majorBidi" w:cstheme="majorBidi"/>
          <w:lang w:val="en-US"/>
        </w:rPr>
        <w:t>A. D. and E. H.</w:t>
      </w:r>
      <w:r w:rsidRPr="000F475C">
        <w:rPr>
          <w:rFonts w:asciiTheme="majorBidi" w:hAnsiTheme="majorBidi" w:cstheme="majorBidi"/>
          <w:lang w:val="en-US"/>
        </w:rPr>
        <w:t xml:space="preserve">; Writing – Original Draft Preparation, </w:t>
      </w:r>
      <w:r w:rsidRPr="000F475C">
        <w:rPr>
          <w:rFonts w:asciiTheme="majorBidi" w:hAnsiTheme="majorBidi" w:cstheme="majorBidi"/>
          <w:lang w:val="en-US"/>
        </w:rPr>
        <w:t xml:space="preserve">Visualization, </w:t>
      </w:r>
      <w:r>
        <w:rPr>
          <w:rFonts w:asciiTheme="majorBidi" w:hAnsiTheme="majorBidi" w:cstheme="majorBidi"/>
          <w:lang w:val="en-US"/>
        </w:rPr>
        <w:t xml:space="preserve">and </w:t>
      </w:r>
      <w:r w:rsidRPr="0019534B">
        <w:rPr>
          <w:rFonts w:asciiTheme="majorBidi" w:hAnsiTheme="majorBidi" w:cstheme="majorBidi"/>
          <w:lang w:val="en-US"/>
        </w:rPr>
        <w:t>Funding Acquisition</w:t>
      </w:r>
      <w:r w:rsidRPr="000F475C">
        <w:rPr>
          <w:rFonts w:asciiTheme="majorBidi" w:hAnsiTheme="majorBidi" w:cstheme="majorBidi"/>
          <w:lang w:val="en-US"/>
        </w:rPr>
        <w:t xml:space="preserve">, </w:t>
      </w:r>
      <w:r>
        <w:rPr>
          <w:rFonts w:asciiTheme="majorBidi" w:hAnsiTheme="majorBidi" w:cstheme="majorBidi"/>
          <w:lang w:val="en-US"/>
        </w:rPr>
        <w:t>D. R</w:t>
      </w:r>
      <w:r w:rsidRPr="000F475C">
        <w:rPr>
          <w:rFonts w:asciiTheme="majorBidi" w:hAnsiTheme="majorBidi" w:cstheme="majorBidi"/>
          <w:lang w:val="en-US"/>
        </w:rPr>
        <w:t xml:space="preserve">.; </w:t>
      </w:r>
      <w:r w:rsidRPr="000F475C">
        <w:rPr>
          <w:rFonts w:asciiTheme="majorBidi" w:hAnsiTheme="majorBidi" w:cstheme="majorBidi"/>
          <w:lang w:val="en-US"/>
        </w:rPr>
        <w:t>Writing – Review &amp; Editing,</w:t>
      </w:r>
      <w:r>
        <w:rPr>
          <w:rFonts w:asciiTheme="majorBidi" w:hAnsiTheme="majorBidi" w:cstheme="majorBidi"/>
          <w:lang w:val="en-US"/>
        </w:rPr>
        <w:t xml:space="preserve"> D. R., A. D</w:t>
      </w:r>
      <w:r w:rsidRPr="000F475C">
        <w:rPr>
          <w:rFonts w:asciiTheme="majorBidi" w:hAnsiTheme="majorBidi" w:cstheme="majorBidi"/>
          <w:lang w:val="en-US"/>
        </w:rPr>
        <w:t>.</w:t>
      </w:r>
      <w:r>
        <w:rPr>
          <w:rFonts w:asciiTheme="majorBidi" w:hAnsiTheme="majorBidi" w:cstheme="majorBidi"/>
          <w:lang w:val="en-US"/>
        </w:rPr>
        <w:t>, E. H., W. C., I. I., and A. A.</w:t>
      </w:r>
      <w:r w:rsidRPr="000F475C">
        <w:rPr>
          <w:rFonts w:asciiTheme="majorBidi" w:hAnsiTheme="majorBidi" w:cstheme="majorBidi"/>
          <w:lang w:val="en-US"/>
        </w:rPr>
        <w:t xml:space="preserve">; Supervision, </w:t>
      </w:r>
      <w:r>
        <w:rPr>
          <w:rFonts w:asciiTheme="majorBidi" w:hAnsiTheme="majorBidi" w:cstheme="majorBidi"/>
          <w:lang w:val="en-US"/>
        </w:rPr>
        <w:t>A. D., E. H., I. I., and A. A.</w:t>
      </w:r>
      <w:r w:rsidRPr="000F475C">
        <w:rPr>
          <w:rFonts w:asciiTheme="majorBidi" w:hAnsiTheme="majorBidi" w:cstheme="majorBidi"/>
          <w:lang w:val="en-US"/>
        </w:rPr>
        <w:t xml:space="preserve">; Project Administration, </w:t>
      </w:r>
      <w:r>
        <w:rPr>
          <w:rFonts w:asciiTheme="majorBidi" w:hAnsiTheme="majorBidi" w:cstheme="majorBidi"/>
          <w:lang w:val="en-US"/>
        </w:rPr>
        <w:t>A. D. and E. H</w:t>
      </w:r>
      <w:r w:rsidRPr="000F475C">
        <w:rPr>
          <w:rFonts w:asciiTheme="majorBidi" w:hAnsiTheme="majorBidi" w:cstheme="majorBidi"/>
          <w:lang w:val="en-US"/>
        </w:rPr>
        <w:t>.</w:t>
      </w:r>
    </w:p>
    <w:p w14:paraId="55324674" w14:textId="77777777" w:rsidR="003E3020" w:rsidRPr="000F475C" w:rsidRDefault="003E3020" w:rsidP="003E3020">
      <w:pPr>
        <w:spacing w:after="0" w:line="360" w:lineRule="auto"/>
        <w:ind w:firstLine="284"/>
        <w:jc w:val="both"/>
        <w:rPr>
          <w:rFonts w:asciiTheme="majorBidi" w:hAnsiTheme="majorBidi" w:cstheme="majorBidi"/>
          <w:lang w:val="en-US"/>
        </w:rPr>
      </w:pPr>
    </w:p>
    <w:p w14:paraId="04C5C45C" w14:textId="77777777" w:rsidR="003E3020" w:rsidRPr="000F475C" w:rsidRDefault="003E3020" w:rsidP="003E3020">
      <w:pPr>
        <w:spacing w:after="0" w:line="360" w:lineRule="auto"/>
        <w:jc w:val="center"/>
        <w:rPr>
          <w:rFonts w:asciiTheme="majorBidi" w:hAnsiTheme="majorBidi" w:cstheme="majorBidi"/>
          <w:b/>
          <w:bCs/>
          <w:lang w:val="en-US"/>
        </w:rPr>
      </w:pPr>
      <w:r w:rsidRPr="000F475C">
        <w:rPr>
          <w:rFonts w:asciiTheme="majorBidi" w:hAnsiTheme="majorBidi" w:cstheme="majorBidi"/>
          <w:b/>
          <w:bCs/>
          <w:lang w:val="en-US"/>
        </w:rPr>
        <w:t>CONFLICT OF INTEREST</w:t>
      </w:r>
    </w:p>
    <w:p w14:paraId="320AA655" w14:textId="77777777" w:rsidR="003E3020" w:rsidRPr="000F475C" w:rsidRDefault="003E3020" w:rsidP="003E3020">
      <w:pPr>
        <w:spacing w:after="0" w:line="360" w:lineRule="auto"/>
        <w:ind w:firstLine="284"/>
        <w:jc w:val="both"/>
        <w:rPr>
          <w:rFonts w:asciiTheme="majorBidi" w:hAnsiTheme="majorBidi" w:cstheme="majorBidi"/>
          <w:lang w:val="en-US"/>
        </w:rPr>
      </w:pPr>
    </w:p>
    <w:p w14:paraId="5D9BEB76" w14:textId="77777777" w:rsidR="003E3020" w:rsidRDefault="003E3020" w:rsidP="003E3020">
      <w:pPr>
        <w:spacing w:after="0" w:line="360" w:lineRule="auto"/>
        <w:ind w:firstLine="284"/>
        <w:jc w:val="both"/>
        <w:rPr>
          <w:rFonts w:asciiTheme="majorBidi" w:hAnsiTheme="majorBidi" w:cstheme="majorBidi"/>
          <w:lang w:val="en-US"/>
        </w:rPr>
      </w:pPr>
      <w:r w:rsidRPr="0033338A">
        <w:rPr>
          <w:rFonts w:asciiTheme="majorBidi" w:hAnsiTheme="majorBidi" w:cstheme="majorBidi"/>
          <w:lang w:val="en-US"/>
        </w:rPr>
        <w:t>The authors declare no conflict of interest. The funding sponsor had no role in the selection of the research topic, study design, data collection, analysis or interpretation, manuscript writing, or in the decision to publish the results.</w:t>
      </w:r>
    </w:p>
    <w:p w14:paraId="41A4ECE0" w14:textId="77777777" w:rsidR="003E3020" w:rsidRPr="000F475C" w:rsidRDefault="003E3020" w:rsidP="003E3020">
      <w:pPr>
        <w:spacing w:after="0" w:line="360" w:lineRule="auto"/>
        <w:ind w:firstLine="284"/>
        <w:rPr>
          <w:rFonts w:asciiTheme="majorBidi" w:hAnsiTheme="majorBidi" w:cstheme="majorBidi"/>
          <w:lang w:val="en-US"/>
        </w:rPr>
      </w:pPr>
    </w:p>
    <w:p w14:paraId="6F203380" w14:textId="77777777" w:rsidR="003E3020" w:rsidRPr="000F475C" w:rsidRDefault="003E3020" w:rsidP="003E3020">
      <w:pPr>
        <w:spacing w:after="0" w:line="360" w:lineRule="auto"/>
        <w:jc w:val="center"/>
        <w:rPr>
          <w:rFonts w:asciiTheme="majorBidi" w:hAnsiTheme="majorBidi" w:cstheme="majorBidi"/>
          <w:b/>
          <w:bCs/>
          <w:lang w:val="en-US"/>
        </w:rPr>
      </w:pPr>
      <w:r w:rsidRPr="000F475C">
        <w:rPr>
          <w:rFonts w:asciiTheme="majorBidi" w:hAnsiTheme="majorBidi" w:cstheme="majorBidi"/>
          <w:b/>
          <w:bCs/>
          <w:lang w:val="en-US"/>
        </w:rPr>
        <w:t>DECLARATION OF GENERATIVE AI AND AI-ASSISTED TECHNOLOGIES IN THE MANUSCRIPT PREPARATION</w:t>
      </w:r>
    </w:p>
    <w:p w14:paraId="4164A571" w14:textId="77777777" w:rsidR="003E3020" w:rsidRPr="000F475C" w:rsidRDefault="003E3020" w:rsidP="003E3020">
      <w:pPr>
        <w:spacing w:after="0" w:line="360" w:lineRule="auto"/>
        <w:jc w:val="both"/>
        <w:rPr>
          <w:rFonts w:asciiTheme="majorBidi" w:hAnsiTheme="majorBidi" w:cstheme="majorBidi"/>
          <w:lang w:val="en-US"/>
        </w:rPr>
      </w:pPr>
    </w:p>
    <w:p w14:paraId="65B10FB2" w14:textId="4D2BC847" w:rsidR="003E3020" w:rsidRDefault="003E3020" w:rsidP="003E3020">
      <w:pPr>
        <w:spacing w:after="0" w:line="360" w:lineRule="auto"/>
        <w:ind w:firstLine="284"/>
        <w:jc w:val="both"/>
        <w:rPr>
          <w:rFonts w:asciiTheme="majorBidi" w:hAnsiTheme="majorBidi" w:cstheme="majorBidi"/>
          <w:b/>
          <w:bCs/>
          <w:sz w:val="36"/>
          <w:szCs w:val="36"/>
          <w:lang w:val="en-US"/>
        </w:rPr>
      </w:pPr>
      <w:r w:rsidRPr="0033338A">
        <w:rPr>
          <w:rFonts w:asciiTheme="majorBidi" w:hAnsiTheme="majorBidi" w:cstheme="majorBidi"/>
          <w:lang w:val="en-US"/>
        </w:rPr>
        <w:t>In the preparation of this manuscript, the authors affirm that no generative AI tools were used to generate or analyze any scientific content, data, or results. However, language editing and grammar improvements were conducted with the assistance of generative AI technologies (e.g., ChatGPT by OpenAI) under the full supervision and control of the authors.</w:t>
      </w:r>
      <w:r>
        <w:rPr>
          <w:rFonts w:asciiTheme="majorBidi" w:hAnsiTheme="majorBidi" w:cstheme="majorBidi"/>
          <w:lang w:val="en-US"/>
        </w:rPr>
        <w:t xml:space="preserve"> </w:t>
      </w:r>
      <w:r w:rsidRPr="0033338A">
        <w:rPr>
          <w:rFonts w:asciiTheme="majorBidi" w:hAnsiTheme="majorBidi" w:cstheme="majorBidi"/>
          <w:lang w:val="en-US"/>
        </w:rPr>
        <w:t>All content, scientific interpretations, analyses, and conclusions remain entirely the responsibility of the authors. The AI tools were not used to write original scientific content or draw conclusions, and they are not listed as authors or contributors.</w:t>
      </w:r>
      <w:r>
        <w:rPr>
          <w:rFonts w:asciiTheme="majorBidi" w:hAnsiTheme="majorBidi" w:cstheme="majorBidi"/>
          <w:lang w:val="en-US"/>
        </w:rPr>
        <w:t xml:space="preserve"> </w:t>
      </w:r>
      <w:r w:rsidRPr="0033338A">
        <w:rPr>
          <w:rFonts w:asciiTheme="majorBidi" w:hAnsiTheme="majorBidi" w:cstheme="majorBidi"/>
          <w:lang w:val="en-US"/>
        </w:rPr>
        <w:t>The use of such tools complies with ethical standards and transparency requirements of the Journal of Multidisciplinary Applied Natural Science.</w:t>
      </w:r>
    </w:p>
    <w:p w14:paraId="26AE5C8B" w14:textId="77777777" w:rsidR="0049502D" w:rsidRPr="0049502D" w:rsidRDefault="0049502D" w:rsidP="0049502D">
      <w:pPr>
        <w:pStyle w:val="ListParagraph"/>
        <w:ind w:left="0"/>
        <w:jc w:val="both"/>
        <w:rPr>
          <w:rFonts w:ascii="Times New Roman" w:hAnsi="Times New Roman"/>
          <w:bCs/>
          <w:lang w:val="en-US"/>
        </w:rPr>
      </w:pPr>
    </w:p>
    <w:p w14:paraId="1C0EA2A3" w14:textId="77777777" w:rsidR="0040352E" w:rsidRPr="004B3F2D" w:rsidRDefault="0040352E" w:rsidP="0040352E">
      <w:pPr>
        <w:pStyle w:val="ListParagraph"/>
        <w:ind w:left="0"/>
        <w:jc w:val="both"/>
        <w:rPr>
          <w:rFonts w:ascii="Times New Roman" w:hAnsi="Times New Roman"/>
          <w:bCs/>
          <w:lang w:val="en-US"/>
        </w:rPr>
      </w:pPr>
    </w:p>
    <w:p w14:paraId="78821B5B" w14:textId="77777777" w:rsidR="0040352E" w:rsidRPr="004B3F2D" w:rsidRDefault="0040352E" w:rsidP="0040352E">
      <w:pPr>
        <w:rPr>
          <w:rFonts w:ascii="Times New Roman" w:hAnsi="Times New Roman"/>
          <w:bCs/>
          <w:lang w:val="en-US"/>
        </w:rPr>
      </w:pPr>
    </w:p>
    <w:p w14:paraId="0AC937CB" w14:textId="77777777" w:rsidR="0040352E" w:rsidRPr="0040352E" w:rsidRDefault="0040352E" w:rsidP="00B35055">
      <w:pPr>
        <w:rPr>
          <w:lang w:val="en-US"/>
        </w:rPr>
      </w:pPr>
    </w:p>
    <w:p w14:paraId="6EE26F06" w14:textId="77777777" w:rsidR="0040352E" w:rsidRDefault="0040352E" w:rsidP="00B35055"/>
    <w:p w14:paraId="094DB5B4" w14:textId="77777777" w:rsidR="0040352E" w:rsidRDefault="0040352E" w:rsidP="00B35055"/>
    <w:p w14:paraId="194A4A47" w14:textId="77777777" w:rsidR="00BF03E2" w:rsidRDefault="00BF03E2" w:rsidP="00B35055"/>
    <w:p w14:paraId="7AD5AEC3" w14:textId="747CD3CD" w:rsidR="00BF03E2" w:rsidRPr="00017F7D" w:rsidRDefault="00981C1D" w:rsidP="00981C1D">
      <w:pPr>
        <w:rPr>
          <w:rFonts w:asciiTheme="majorBidi" w:hAnsiTheme="majorBidi" w:cstheme="majorBidi"/>
        </w:rPr>
      </w:pPr>
      <w:r w:rsidRPr="00017F7D">
        <w:rPr>
          <w:rFonts w:asciiTheme="majorBidi" w:hAnsiTheme="majorBidi" w:cstheme="majorBidi"/>
          <w:vertAlign w:val="superscript"/>
        </w:rPr>
        <w:lastRenderedPageBreak/>
        <w:t>1</w:t>
      </w:r>
      <w:r w:rsidRPr="00017F7D">
        <w:rPr>
          <w:rFonts w:asciiTheme="majorBidi" w:hAnsiTheme="majorBidi" w:cstheme="majorBidi"/>
        </w:rPr>
        <w:t>H NMR (500 MHz, DMSO</w:t>
      </w:r>
      <w:r w:rsidR="00DC7BEA" w:rsidRPr="00017F7D">
        <w:rPr>
          <w:rFonts w:asciiTheme="majorBidi" w:hAnsiTheme="majorBidi" w:cstheme="majorBidi"/>
        </w:rPr>
        <w:t>-d</w:t>
      </w:r>
      <w:r w:rsidR="00017F7D" w:rsidRPr="0049502D">
        <w:rPr>
          <w:rFonts w:asciiTheme="majorBidi" w:hAnsiTheme="majorBidi" w:cstheme="majorBidi"/>
          <w:vertAlign w:val="subscript"/>
        </w:rPr>
        <w:t>6</w:t>
      </w:r>
      <w:r w:rsidRPr="00017F7D">
        <w:rPr>
          <w:rFonts w:asciiTheme="majorBidi" w:hAnsiTheme="majorBidi" w:cstheme="majorBidi"/>
        </w:rPr>
        <w:t xml:space="preserve">) compound </w:t>
      </w:r>
      <w:r w:rsidR="00017F7D" w:rsidRPr="00017F7D">
        <w:rPr>
          <w:rFonts w:asciiTheme="majorBidi" w:hAnsiTheme="majorBidi" w:cstheme="majorBidi"/>
          <w:b/>
          <w:bCs/>
        </w:rPr>
        <w:t>2</w:t>
      </w:r>
    </w:p>
    <w:p w14:paraId="60DD76F8" w14:textId="6CE32D20" w:rsidR="00015871" w:rsidRDefault="00000000" w:rsidP="00B35055">
      <w:r>
        <w:rPr>
          <w:noProof/>
        </w:rPr>
        <w:object w:dxaOrig="1440" w:dyaOrig="1440" w14:anchorId="6FE20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113.5pt;margin-top:85.65pt;width:86.1pt;height:65.75pt;z-index:251674624;mso-position-horizontal-relative:text;mso-position-vertical-relative:text">
            <v:imagedata r:id="rId20" o:title=""/>
          </v:shape>
          <o:OLEObject Type="Embed" ProgID="ChemDraw.Document.6.0" ShapeID="_x0000_s1036" DrawAspect="Content" ObjectID="_1835512293" r:id="rId21"/>
        </w:object>
      </w:r>
      <w:r w:rsidR="00015871">
        <w:object w:dxaOrig="16305" w:dyaOrig="11385" w14:anchorId="3A6711AD">
          <v:shape id="_x0000_i1026" type="#_x0000_t75" style="width:428.75pt;height:299.5pt" o:ole="">
            <v:imagedata r:id="rId22" o:title=""/>
          </v:shape>
          <o:OLEObject Type="Embed" ProgID="MestReNova.Document.1" ShapeID="_x0000_i1026" DrawAspect="Content" ObjectID="_1835512275" r:id="rId23"/>
        </w:object>
      </w:r>
    </w:p>
    <w:p w14:paraId="5DCC6E0C" w14:textId="14FD59A7" w:rsidR="00B5509B" w:rsidRPr="00015871" w:rsidRDefault="00015871" w:rsidP="00B35055">
      <w:pPr>
        <w:rPr>
          <w:rFonts w:asciiTheme="majorBidi" w:hAnsiTheme="majorBidi" w:cstheme="majorBidi"/>
          <w:vertAlign w:val="superscript"/>
        </w:rPr>
      </w:pPr>
      <w:r w:rsidRPr="00015871">
        <w:rPr>
          <w:rFonts w:asciiTheme="majorBidi" w:hAnsiTheme="majorBidi" w:cstheme="majorBidi"/>
          <w:vertAlign w:val="superscript"/>
        </w:rPr>
        <w:t>13</w:t>
      </w:r>
      <w:r w:rsidRPr="00015871">
        <w:rPr>
          <w:rFonts w:asciiTheme="majorBidi" w:hAnsiTheme="majorBidi" w:cstheme="majorBidi"/>
        </w:rPr>
        <w:t>C NMR (125 MHz, DMSO-d</w:t>
      </w:r>
      <w:r w:rsidRPr="0049502D">
        <w:rPr>
          <w:rFonts w:asciiTheme="majorBidi" w:hAnsiTheme="majorBidi" w:cstheme="majorBidi"/>
          <w:vertAlign w:val="subscript"/>
        </w:rPr>
        <w:t>6</w:t>
      </w:r>
      <w:r w:rsidRPr="00015871">
        <w:rPr>
          <w:rFonts w:asciiTheme="majorBidi" w:hAnsiTheme="majorBidi" w:cstheme="majorBidi"/>
        </w:rPr>
        <w:t xml:space="preserve">) compound </w:t>
      </w:r>
      <w:r w:rsidR="00000000">
        <w:rPr>
          <w:rFonts w:asciiTheme="majorBidi" w:hAnsiTheme="majorBidi" w:cstheme="majorBidi"/>
          <w:b/>
          <w:bCs/>
          <w:noProof/>
        </w:rPr>
        <w:object w:dxaOrig="1440" w:dyaOrig="1440" w14:anchorId="6FE202B1">
          <v:shape id="_x0000_s1026" type="#_x0000_t75" style="position:absolute;margin-left:146.35pt;margin-top:76.05pt;width:86.1pt;height:65.75pt;z-index:251659264;mso-position-horizontal-relative:text;mso-position-vertical-relative:text">
            <v:imagedata r:id="rId20" o:title=""/>
          </v:shape>
          <o:OLEObject Type="Embed" ProgID="ChemDraw.Document.6.0" ShapeID="_x0000_s1026" DrawAspect="Content" ObjectID="_1835512294" r:id="rId24"/>
        </w:object>
      </w:r>
      <w:r w:rsidRPr="0049502D">
        <w:rPr>
          <w:rFonts w:asciiTheme="majorBidi" w:hAnsiTheme="majorBidi" w:cstheme="majorBidi"/>
          <w:b/>
          <w:bCs/>
        </w:rPr>
        <w:t>2</w:t>
      </w:r>
    </w:p>
    <w:p w14:paraId="40DFE0E8" w14:textId="275FB0B5" w:rsidR="00B5509B" w:rsidRDefault="00E146E7" w:rsidP="00B35055">
      <w:r>
        <w:object w:dxaOrig="16305" w:dyaOrig="11385" w14:anchorId="0C225214">
          <v:shape id="_x0000_i1028" type="#_x0000_t75" style="width:428.75pt;height:297.75pt" o:ole="">
            <v:imagedata r:id="rId25" o:title=""/>
          </v:shape>
          <o:OLEObject Type="Embed" ProgID="MestReNova.Document.1" ShapeID="_x0000_i1028" DrawAspect="Content" ObjectID="_1835512276" r:id="rId26"/>
        </w:object>
      </w:r>
    </w:p>
    <w:p w14:paraId="516F9F01" w14:textId="77777777" w:rsidR="00FA05B1" w:rsidRDefault="00FA05B1" w:rsidP="00B35055">
      <w:pPr>
        <w:rPr>
          <w:rFonts w:asciiTheme="majorBidi" w:hAnsiTheme="majorBidi" w:cstheme="majorBidi"/>
        </w:rPr>
      </w:pPr>
    </w:p>
    <w:p w14:paraId="0C32DEDA" w14:textId="6877A7DC" w:rsidR="00597E3E" w:rsidRPr="007E118E" w:rsidRDefault="007E118E" w:rsidP="00B35055">
      <w:pPr>
        <w:rPr>
          <w:rFonts w:asciiTheme="majorBidi" w:hAnsiTheme="majorBidi" w:cstheme="majorBidi"/>
        </w:rPr>
      </w:pPr>
      <w:r w:rsidRPr="007E118E">
        <w:rPr>
          <w:rFonts w:asciiTheme="majorBidi" w:hAnsiTheme="majorBidi" w:cstheme="majorBidi"/>
        </w:rPr>
        <w:lastRenderedPageBreak/>
        <w:t xml:space="preserve">HRMS spectrum of compound </w:t>
      </w:r>
      <w:r w:rsidRPr="0049502D">
        <w:rPr>
          <w:rFonts w:asciiTheme="majorBidi" w:hAnsiTheme="majorBidi" w:cstheme="majorBidi"/>
          <w:b/>
          <w:bCs/>
        </w:rPr>
        <w:t>2</w:t>
      </w:r>
    </w:p>
    <w:p w14:paraId="42A69D7B" w14:textId="1137FAC5" w:rsidR="00F573D1" w:rsidRDefault="00F573D1" w:rsidP="00E45580">
      <w:pPr>
        <w:rPr>
          <w:rFonts w:asciiTheme="majorBidi" w:hAnsiTheme="majorBidi" w:cstheme="majorBidi"/>
          <w:vertAlign w:val="superscript"/>
        </w:rPr>
      </w:pPr>
      <w:r w:rsidRPr="00F573D1">
        <w:rPr>
          <w:rFonts w:asciiTheme="majorBidi" w:hAnsiTheme="majorBidi" w:cstheme="majorBidi"/>
          <w:noProof/>
          <w:vertAlign w:val="superscript"/>
        </w:rPr>
        <w:drawing>
          <wp:inline distT="0" distB="0" distL="0" distR="0" wp14:anchorId="2B9C0640" wp14:editId="72627355">
            <wp:extent cx="5731510" cy="2373630"/>
            <wp:effectExtent l="0" t="0" r="2540" b="7620"/>
            <wp:docPr id="2137280425" name="Picture 1" descr="A graph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280425" name="Picture 1" descr="A graph on a white background&#10;&#10;AI-generated content may be incorrect."/>
                    <pic:cNvPicPr/>
                  </pic:nvPicPr>
                  <pic:blipFill>
                    <a:blip r:embed="rId27"/>
                    <a:stretch>
                      <a:fillRect/>
                    </a:stretch>
                  </pic:blipFill>
                  <pic:spPr>
                    <a:xfrm>
                      <a:off x="0" y="0"/>
                      <a:ext cx="5731510" cy="2373630"/>
                    </a:xfrm>
                    <a:prstGeom prst="rect">
                      <a:avLst/>
                    </a:prstGeom>
                  </pic:spPr>
                </pic:pic>
              </a:graphicData>
            </a:graphic>
          </wp:inline>
        </w:drawing>
      </w:r>
    </w:p>
    <w:p w14:paraId="2E00264D" w14:textId="77777777" w:rsidR="007E118E" w:rsidRDefault="007E118E" w:rsidP="00E45580">
      <w:pPr>
        <w:rPr>
          <w:rFonts w:asciiTheme="majorBidi" w:hAnsiTheme="majorBidi" w:cstheme="majorBidi"/>
          <w:vertAlign w:val="superscript"/>
        </w:rPr>
      </w:pPr>
    </w:p>
    <w:p w14:paraId="2292F084" w14:textId="77777777" w:rsidR="007E118E" w:rsidRDefault="007E118E" w:rsidP="00E45580">
      <w:pPr>
        <w:rPr>
          <w:rFonts w:asciiTheme="majorBidi" w:hAnsiTheme="majorBidi" w:cstheme="majorBidi"/>
          <w:vertAlign w:val="superscript"/>
        </w:rPr>
      </w:pPr>
    </w:p>
    <w:p w14:paraId="7D3DF8A4" w14:textId="77777777" w:rsidR="007E118E" w:rsidRDefault="007E118E" w:rsidP="00E45580">
      <w:pPr>
        <w:rPr>
          <w:rFonts w:asciiTheme="majorBidi" w:hAnsiTheme="majorBidi" w:cstheme="majorBidi"/>
          <w:vertAlign w:val="superscript"/>
        </w:rPr>
      </w:pPr>
    </w:p>
    <w:p w14:paraId="28437656" w14:textId="77777777" w:rsidR="007E118E" w:rsidRDefault="007E118E" w:rsidP="00E45580">
      <w:pPr>
        <w:rPr>
          <w:rFonts w:asciiTheme="majorBidi" w:hAnsiTheme="majorBidi" w:cstheme="majorBidi"/>
          <w:vertAlign w:val="superscript"/>
        </w:rPr>
      </w:pPr>
    </w:p>
    <w:p w14:paraId="3A0BEC1F" w14:textId="77777777" w:rsidR="007E118E" w:rsidRDefault="007E118E" w:rsidP="00E45580">
      <w:pPr>
        <w:rPr>
          <w:rFonts w:asciiTheme="majorBidi" w:hAnsiTheme="majorBidi" w:cstheme="majorBidi"/>
          <w:vertAlign w:val="superscript"/>
        </w:rPr>
      </w:pPr>
    </w:p>
    <w:p w14:paraId="7CD891E2" w14:textId="77777777" w:rsidR="007E118E" w:rsidRDefault="007E118E" w:rsidP="00E45580">
      <w:pPr>
        <w:rPr>
          <w:rFonts w:asciiTheme="majorBidi" w:hAnsiTheme="majorBidi" w:cstheme="majorBidi"/>
          <w:vertAlign w:val="superscript"/>
        </w:rPr>
      </w:pPr>
    </w:p>
    <w:p w14:paraId="06D1109B" w14:textId="77777777" w:rsidR="007E118E" w:rsidRDefault="007E118E" w:rsidP="00E45580">
      <w:pPr>
        <w:rPr>
          <w:rFonts w:asciiTheme="majorBidi" w:hAnsiTheme="majorBidi" w:cstheme="majorBidi"/>
          <w:vertAlign w:val="superscript"/>
        </w:rPr>
      </w:pPr>
    </w:p>
    <w:p w14:paraId="6FB4B5AE" w14:textId="77777777" w:rsidR="007E118E" w:rsidRDefault="007E118E" w:rsidP="00E45580">
      <w:pPr>
        <w:rPr>
          <w:rFonts w:asciiTheme="majorBidi" w:hAnsiTheme="majorBidi" w:cstheme="majorBidi"/>
          <w:vertAlign w:val="superscript"/>
        </w:rPr>
      </w:pPr>
    </w:p>
    <w:p w14:paraId="6CACAECF" w14:textId="77777777" w:rsidR="007E118E" w:rsidRDefault="007E118E" w:rsidP="00E45580">
      <w:pPr>
        <w:rPr>
          <w:rFonts w:asciiTheme="majorBidi" w:hAnsiTheme="majorBidi" w:cstheme="majorBidi"/>
          <w:vertAlign w:val="superscript"/>
        </w:rPr>
      </w:pPr>
    </w:p>
    <w:p w14:paraId="23A97544" w14:textId="77777777" w:rsidR="007E118E" w:rsidRDefault="007E118E" w:rsidP="00E45580">
      <w:pPr>
        <w:rPr>
          <w:rFonts w:asciiTheme="majorBidi" w:hAnsiTheme="majorBidi" w:cstheme="majorBidi"/>
          <w:vertAlign w:val="superscript"/>
        </w:rPr>
      </w:pPr>
    </w:p>
    <w:p w14:paraId="425C1CD6" w14:textId="77777777" w:rsidR="007E118E" w:rsidRDefault="007E118E" w:rsidP="00E45580">
      <w:pPr>
        <w:rPr>
          <w:rFonts w:asciiTheme="majorBidi" w:hAnsiTheme="majorBidi" w:cstheme="majorBidi"/>
          <w:vertAlign w:val="superscript"/>
        </w:rPr>
      </w:pPr>
    </w:p>
    <w:p w14:paraId="224C3836" w14:textId="77777777" w:rsidR="007E118E" w:rsidRDefault="007E118E" w:rsidP="00E45580">
      <w:pPr>
        <w:rPr>
          <w:rFonts w:asciiTheme="majorBidi" w:hAnsiTheme="majorBidi" w:cstheme="majorBidi"/>
          <w:vertAlign w:val="superscript"/>
        </w:rPr>
      </w:pPr>
    </w:p>
    <w:p w14:paraId="056B64D0" w14:textId="77777777" w:rsidR="007E118E" w:rsidRDefault="007E118E" w:rsidP="00E45580">
      <w:pPr>
        <w:rPr>
          <w:rFonts w:asciiTheme="majorBidi" w:hAnsiTheme="majorBidi" w:cstheme="majorBidi"/>
          <w:vertAlign w:val="superscript"/>
        </w:rPr>
      </w:pPr>
    </w:p>
    <w:p w14:paraId="24AAE7E2" w14:textId="77777777" w:rsidR="007E118E" w:rsidRDefault="007E118E" w:rsidP="00E45580">
      <w:pPr>
        <w:rPr>
          <w:rFonts w:asciiTheme="majorBidi" w:hAnsiTheme="majorBidi" w:cstheme="majorBidi"/>
          <w:vertAlign w:val="superscript"/>
        </w:rPr>
      </w:pPr>
    </w:p>
    <w:p w14:paraId="364AD48C" w14:textId="77777777" w:rsidR="007E118E" w:rsidRDefault="007E118E" w:rsidP="00E45580">
      <w:pPr>
        <w:rPr>
          <w:rFonts w:asciiTheme="majorBidi" w:hAnsiTheme="majorBidi" w:cstheme="majorBidi"/>
          <w:vertAlign w:val="superscript"/>
        </w:rPr>
      </w:pPr>
    </w:p>
    <w:p w14:paraId="0708BE62" w14:textId="77777777" w:rsidR="007E118E" w:rsidRDefault="007E118E" w:rsidP="00E45580">
      <w:pPr>
        <w:rPr>
          <w:rFonts w:asciiTheme="majorBidi" w:hAnsiTheme="majorBidi" w:cstheme="majorBidi"/>
          <w:vertAlign w:val="superscript"/>
        </w:rPr>
      </w:pPr>
    </w:p>
    <w:p w14:paraId="43111C55" w14:textId="77777777" w:rsidR="007E118E" w:rsidRDefault="007E118E" w:rsidP="00E45580">
      <w:pPr>
        <w:rPr>
          <w:rFonts w:asciiTheme="majorBidi" w:hAnsiTheme="majorBidi" w:cstheme="majorBidi"/>
          <w:vertAlign w:val="superscript"/>
        </w:rPr>
      </w:pPr>
    </w:p>
    <w:p w14:paraId="6C34F123" w14:textId="77777777" w:rsidR="007E118E" w:rsidRDefault="007E118E" w:rsidP="00E45580">
      <w:pPr>
        <w:rPr>
          <w:rFonts w:asciiTheme="majorBidi" w:hAnsiTheme="majorBidi" w:cstheme="majorBidi"/>
          <w:vertAlign w:val="superscript"/>
        </w:rPr>
      </w:pPr>
    </w:p>
    <w:p w14:paraId="7D63C2FF" w14:textId="77777777" w:rsidR="007E118E" w:rsidRDefault="007E118E" w:rsidP="00E45580">
      <w:pPr>
        <w:rPr>
          <w:rFonts w:asciiTheme="majorBidi" w:hAnsiTheme="majorBidi" w:cstheme="majorBidi"/>
          <w:vertAlign w:val="superscript"/>
        </w:rPr>
      </w:pPr>
    </w:p>
    <w:p w14:paraId="6C22B367" w14:textId="77777777" w:rsidR="007E118E" w:rsidRDefault="007E118E" w:rsidP="00E45580">
      <w:pPr>
        <w:rPr>
          <w:rFonts w:asciiTheme="majorBidi" w:hAnsiTheme="majorBidi" w:cstheme="majorBidi"/>
          <w:vertAlign w:val="superscript"/>
        </w:rPr>
      </w:pPr>
    </w:p>
    <w:p w14:paraId="63550D29" w14:textId="2CC5FDCE" w:rsidR="00E45580" w:rsidRPr="00017F7D" w:rsidRDefault="00E45580" w:rsidP="00E45580">
      <w:pPr>
        <w:rPr>
          <w:rFonts w:asciiTheme="majorBidi" w:hAnsiTheme="majorBidi" w:cstheme="majorBidi"/>
        </w:rPr>
      </w:pPr>
      <w:r w:rsidRPr="00017F7D">
        <w:rPr>
          <w:rFonts w:asciiTheme="majorBidi" w:hAnsiTheme="majorBidi" w:cstheme="majorBidi"/>
          <w:vertAlign w:val="superscript"/>
        </w:rPr>
        <w:lastRenderedPageBreak/>
        <w:t>1</w:t>
      </w:r>
      <w:r w:rsidRPr="00017F7D">
        <w:rPr>
          <w:rFonts w:asciiTheme="majorBidi" w:hAnsiTheme="majorBidi" w:cstheme="majorBidi"/>
        </w:rPr>
        <w:t>H NMR (500 MHz, DMSO-d</w:t>
      </w:r>
      <w:r w:rsidRPr="0049502D">
        <w:rPr>
          <w:rFonts w:asciiTheme="majorBidi" w:hAnsiTheme="majorBidi" w:cstheme="majorBidi"/>
          <w:vertAlign w:val="subscript"/>
        </w:rPr>
        <w:t>6</w:t>
      </w:r>
      <w:r w:rsidRPr="00017F7D">
        <w:rPr>
          <w:rFonts w:asciiTheme="majorBidi" w:hAnsiTheme="majorBidi" w:cstheme="majorBidi"/>
        </w:rPr>
        <w:t xml:space="preserve">) compound </w:t>
      </w:r>
      <w:r>
        <w:rPr>
          <w:rFonts w:asciiTheme="majorBidi" w:hAnsiTheme="majorBidi" w:cstheme="majorBidi"/>
          <w:b/>
          <w:bCs/>
        </w:rPr>
        <w:t>3</w:t>
      </w:r>
    </w:p>
    <w:p w14:paraId="51F8A148" w14:textId="333D4B92" w:rsidR="00B5509B" w:rsidRDefault="00000000" w:rsidP="00B35055">
      <w:pPr>
        <w:rPr>
          <w:vertAlign w:val="superscript"/>
        </w:rPr>
      </w:pPr>
      <w:r>
        <w:rPr>
          <w:noProof/>
        </w:rPr>
        <w:object w:dxaOrig="1440" w:dyaOrig="1440" w14:anchorId="7B9B6D48">
          <v:shape id="_x0000_s1027" type="#_x0000_t75" style="position:absolute;margin-left:82.95pt;margin-top:39.95pt;width:146.5pt;height:61.05pt;z-index:251661312;mso-position-horizontal-relative:text;mso-position-vertical-relative:text">
            <v:imagedata r:id="rId28" o:title=""/>
          </v:shape>
          <o:OLEObject Type="Embed" ProgID="ChemDraw.Document.6.0" ShapeID="_x0000_s1027" DrawAspect="Content" ObjectID="_1835512295" r:id="rId29"/>
        </w:object>
      </w:r>
      <w:r w:rsidR="00E362F3">
        <w:object w:dxaOrig="16305" w:dyaOrig="11385" w14:anchorId="6F35A667">
          <v:shape id="_x0000_i1030" type="#_x0000_t75" style="width:450.75pt;height:314.25pt" o:ole="">
            <v:imagedata r:id="rId30" o:title=""/>
          </v:shape>
          <o:OLEObject Type="Embed" ProgID="MestReNova.Document.1" ShapeID="_x0000_i1030" DrawAspect="Content" ObjectID="_1835512277" r:id="rId31"/>
        </w:object>
      </w:r>
    </w:p>
    <w:p w14:paraId="0AE1198C" w14:textId="0B5161A5" w:rsidR="00E45580" w:rsidRDefault="00E45580" w:rsidP="00FA05B1">
      <w:pPr>
        <w:rPr>
          <w:rFonts w:asciiTheme="majorBidi" w:hAnsiTheme="majorBidi" w:cstheme="majorBidi"/>
        </w:rPr>
      </w:pPr>
      <w:r w:rsidRPr="00015871">
        <w:rPr>
          <w:rFonts w:asciiTheme="majorBidi" w:hAnsiTheme="majorBidi" w:cstheme="majorBidi"/>
          <w:vertAlign w:val="superscript"/>
        </w:rPr>
        <w:t>13</w:t>
      </w:r>
      <w:r w:rsidRPr="00015871">
        <w:rPr>
          <w:rFonts w:asciiTheme="majorBidi" w:hAnsiTheme="majorBidi" w:cstheme="majorBidi"/>
        </w:rPr>
        <w:t>C NMR (125 MHz, DMSO-d</w:t>
      </w:r>
      <w:r w:rsidRPr="0049502D">
        <w:rPr>
          <w:rFonts w:asciiTheme="majorBidi" w:hAnsiTheme="majorBidi" w:cstheme="majorBidi"/>
          <w:vertAlign w:val="subscript"/>
        </w:rPr>
        <w:t>6</w:t>
      </w:r>
      <w:r w:rsidRPr="00015871">
        <w:rPr>
          <w:rFonts w:asciiTheme="majorBidi" w:hAnsiTheme="majorBidi" w:cstheme="majorBidi"/>
        </w:rPr>
        <w:t>) compound</w:t>
      </w:r>
      <w:r>
        <w:rPr>
          <w:rFonts w:asciiTheme="majorBidi" w:hAnsiTheme="majorBidi" w:cstheme="majorBidi"/>
        </w:rPr>
        <w:t xml:space="preserve"> </w:t>
      </w:r>
      <w:r w:rsidRPr="0049502D">
        <w:rPr>
          <w:rFonts w:asciiTheme="majorBidi" w:hAnsiTheme="majorBidi" w:cstheme="majorBidi"/>
          <w:b/>
          <w:bCs/>
        </w:rPr>
        <w:t>3</w:t>
      </w:r>
      <w:r w:rsidR="00000000">
        <w:rPr>
          <w:noProof/>
        </w:rPr>
        <w:object w:dxaOrig="1440" w:dyaOrig="1440" w14:anchorId="7B9B6D48">
          <v:shape id="_x0000_s1056" type="#_x0000_t75" style="position:absolute;margin-left:69.45pt;margin-top:69.6pt;width:139.15pt;height:61.05pt;z-index:251676672;mso-position-horizontal-relative:text;mso-position-vertical-relative:text">
            <v:imagedata r:id="rId32" o:title=""/>
          </v:shape>
          <o:OLEObject Type="Embed" ProgID="ChemDraw.Document.6.0" ShapeID="_x0000_s1056" DrawAspect="Content" ObjectID="_1835512296" r:id="rId33"/>
        </w:object>
      </w:r>
      <w:r w:rsidR="00635431">
        <w:object w:dxaOrig="16305" w:dyaOrig="11385" w14:anchorId="54880568">
          <v:shape id="_x0000_i1032" type="#_x0000_t75" style="width:450.75pt;height:314.25pt" o:ole="">
            <v:imagedata r:id="rId34" o:title=""/>
          </v:shape>
          <o:OLEObject Type="Embed" ProgID="MestReNova.Document.1" ShapeID="_x0000_i1032" DrawAspect="Content" ObjectID="_1835512278" r:id="rId35"/>
        </w:object>
      </w:r>
    </w:p>
    <w:p w14:paraId="490F7701" w14:textId="5190E549" w:rsidR="00602E51" w:rsidRPr="007E118E" w:rsidRDefault="00602E51" w:rsidP="00602E51">
      <w:pPr>
        <w:rPr>
          <w:rFonts w:asciiTheme="majorBidi" w:hAnsiTheme="majorBidi" w:cstheme="majorBidi"/>
        </w:rPr>
      </w:pPr>
      <w:r w:rsidRPr="007E118E">
        <w:rPr>
          <w:rFonts w:asciiTheme="majorBidi" w:hAnsiTheme="majorBidi" w:cstheme="majorBidi"/>
        </w:rPr>
        <w:lastRenderedPageBreak/>
        <w:t xml:space="preserve">HRMS spectrum of compound </w:t>
      </w:r>
      <w:r w:rsidR="009514F5" w:rsidRPr="0049502D">
        <w:rPr>
          <w:rFonts w:asciiTheme="majorBidi" w:hAnsiTheme="majorBidi" w:cstheme="majorBidi"/>
          <w:b/>
          <w:bCs/>
        </w:rPr>
        <w:t>3</w:t>
      </w:r>
    </w:p>
    <w:p w14:paraId="6E9BF6D4" w14:textId="32B0B32B" w:rsidR="00602E51" w:rsidRDefault="009514F5" w:rsidP="00E45580">
      <w:pPr>
        <w:rPr>
          <w:rFonts w:asciiTheme="majorBidi" w:hAnsiTheme="majorBidi" w:cstheme="majorBidi"/>
          <w:vertAlign w:val="superscript"/>
        </w:rPr>
      </w:pPr>
      <w:r w:rsidRPr="009514F5">
        <w:rPr>
          <w:rFonts w:asciiTheme="majorBidi" w:hAnsiTheme="majorBidi" w:cstheme="majorBidi"/>
          <w:noProof/>
          <w:vertAlign w:val="superscript"/>
        </w:rPr>
        <w:drawing>
          <wp:inline distT="0" distB="0" distL="0" distR="0" wp14:anchorId="3FD63BFB" wp14:editId="2DBDC76F">
            <wp:extent cx="5731510" cy="2449830"/>
            <wp:effectExtent l="0" t="0" r="2540" b="7620"/>
            <wp:docPr id="847007695"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07695" name="Picture 1" descr="A graph with numbers and lines&#10;&#10;AI-generated content may be incorrect."/>
                    <pic:cNvPicPr/>
                  </pic:nvPicPr>
                  <pic:blipFill>
                    <a:blip r:embed="rId36"/>
                    <a:stretch>
                      <a:fillRect/>
                    </a:stretch>
                  </pic:blipFill>
                  <pic:spPr>
                    <a:xfrm>
                      <a:off x="0" y="0"/>
                      <a:ext cx="5731510" cy="2449830"/>
                    </a:xfrm>
                    <a:prstGeom prst="rect">
                      <a:avLst/>
                    </a:prstGeom>
                  </pic:spPr>
                </pic:pic>
              </a:graphicData>
            </a:graphic>
          </wp:inline>
        </w:drawing>
      </w:r>
    </w:p>
    <w:p w14:paraId="233394ED" w14:textId="77777777" w:rsidR="00602E51" w:rsidRDefault="00602E51" w:rsidP="00E45580">
      <w:pPr>
        <w:rPr>
          <w:rFonts w:asciiTheme="majorBidi" w:hAnsiTheme="majorBidi" w:cstheme="majorBidi"/>
          <w:vertAlign w:val="superscript"/>
        </w:rPr>
      </w:pPr>
    </w:p>
    <w:p w14:paraId="5BB4D164" w14:textId="77777777" w:rsidR="009514F5" w:rsidRDefault="009514F5" w:rsidP="00E45580">
      <w:pPr>
        <w:rPr>
          <w:rFonts w:asciiTheme="majorBidi" w:hAnsiTheme="majorBidi" w:cstheme="majorBidi"/>
          <w:vertAlign w:val="superscript"/>
        </w:rPr>
      </w:pPr>
    </w:p>
    <w:p w14:paraId="06EDDB21" w14:textId="77777777" w:rsidR="009514F5" w:rsidRDefault="009514F5" w:rsidP="00E45580">
      <w:pPr>
        <w:rPr>
          <w:rFonts w:asciiTheme="majorBidi" w:hAnsiTheme="majorBidi" w:cstheme="majorBidi"/>
          <w:vertAlign w:val="superscript"/>
        </w:rPr>
      </w:pPr>
    </w:p>
    <w:p w14:paraId="00082450" w14:textId="77777777" w:rsidR="009514F5" w:rsidRDefault="009514F5" w:rsidP="00E45580">
      <w:pPr>
        <w:rPr>
          <w:rFonts w:asciiTheme="majorBidi" w:hAnsiTheme="majorBidi" w:cstheme="majorBidi"/>
          <w:vertAlign w:val="superscript"/>
        </w:rPr>
      </w:pPr>
    </w:p>
    <w:p w14:paraId="7F631422" w14:textId="77777777" w:rsidR="009514F5" w:rsidRDefault="009514F5" w:rsidP="00E45580">
      <w:pPr>
        <w:rPr>
          <w:rFonts w:asciiTheme="majorBidi" w:hAnsiTheme="majorBidi" w:cstheme="majorBidi"/>
          <w:vertAlign w:val="superscript"/>
        </w:rPr>
      </w:pPr>
    </w:p>
    <w:p w14:paraId="37F8B824" w14:textId="77777777" w:rsidR="009514F5" w:rsidRDefault="009514F5" w:rsidP="00E45580">
      <w:pPr>
        <w:rPr>
          <w:rFonts w:asciiTheme="majorBidi" w:hAnsiTheme="majorBidi" w:cstheme="majorBidi"/>
          <w:vertAlign w:val="superscript"/>
        </w:rPr>
      </w:pPr>
    </w:p>
    <w:p w14:paraId="015E58F3" w14:textId="77777777" w:rsidR="009514F5" w:rsidRDefault="009514F5" w:rsidP="00E45580">
      <w:pPr>
        <w:rPr>
          <w:rFonts w:asciiTheme="majorBidi" w:hAnsiTheme="majorBidi" w:cstheme="majorBidi"/>
          <w:vertAlign w:val="superscript"/>
        </w:rPr>
      </w:pPr>
    </w:p>
    <w:p w14:paraId="29F56C4B" w14:textId="77777777" w:rsidR="009514F5" w:rsidRDefault="009514F5" w:rsidP="00E45580">
      <w:pPr>
        <w:rPr>
          <w:rFonts w:asciiTheme="majorBidi" w:hAnsiTheme="majorBidi" w:cstheme="majorBidi"/>
          <w:vertAlign w:val="superscript"/>
        </w:rPr>
      </w:pPr>
    </w:p>
    <w:p w14:paraId="3C3C7984" w14:textId="77777777" w:rsidR="009514F5" w:rsidRDefault="009514F5" w:rsidP="00E45580">
      <w:pPr>
        <w:rPr>
          <w:rFonts w:asciiTheme="majorBidi" w:hAnsiTheme="majorBidi" w:cstheme="majorBidi"/>
          <w:vertAlign w:val="superscript"/>
        </w:rPr>
      </w:pPr>
    </w:p>
    <w:p w14:paraId="02F5BB5E" w14:textId="77777777" w:rsidR="009514F5" w:rsidRDefault="009514F5" w:rsidP="00E45580">
      <w:pPr>
        <w:rPr>
          <w:rFonts w:asciiTheme="majorBidi" w:hAnsiTheme="majorBidi" w:cstheme="majorBidi"/>
          <w:vertAlign w:val="superscript"/>
        </w:rPr>
      </w:pPr>
    </w:p>
    <w:p w14:paraId="2DF7435B" w14:textId="77777777" w:rsidR="009514F5" w:rsidRDefault="009514F5" w:rsidP="00E45580">
      <w:pPr>
        <w:rPr>
          <w:rFonts w:asciiTheme="majorBidi" w:hAnsiTheme="majorBidi" w:cstheme="majorBidi"/>
          <w:vertAlign w:val="superscript"/>
        </w:rPr>
      </w:pPr>
    </w:p>
    <w:p w14:paraId="01A8DD8D" w14:textId="77777777" w:rsidR="009514F5" w:rsidRDefault="009514F5" w:rsidP="00E45580">
      <w:pPr>
        <w:rPr>
          <w:rFonts w:asciiTheme="majorBidi" w:hAnsiTheme="majorBidi" w:cstheme="majorBidi"/>
          <w:vertAlign w:val="superscript"/>
        </w:rPr>
      </w:pPr>
    </w:p>
    <w:p w14:paraId="57F5E134" w14:textId="77777777" w:rsidR="009514F5" w:rsidRDefault="009514F5" w:rsidP="00E45580">
      <w:pPr>
        <w:rPr>
          <w:rFonts w:asciiTheme="majorBidi" w:hAnsiTheme="majorBidi" w:cstheme="majorBidi"/>
          <w:vertAlign w:val="superscript"/>
        </w:rPr>
      </w:pPr>
    </w:p>
    <w:p w14:paraId="7A335D32" w14:textId="77777777" w:rsidR="009514F5" w:rsidRDefault="009514F5" w:rsidP="00E45580">
      <w:pPr>
        <w:rPr>
          <w:rFonts w:asciiTheme="majorBidi" w:hAnsiTheme="majorBidi" w:cstheme="majorBidi"/>
          <w:vertAlign w:val="superscript"/>
        </w:rPr>
      </w:pPr>
    </w:p>
    <w:p w14:paraId="3A9FF11B" w14:textId="77777777" w:rsidR="009514F5" w:rsidRDefault="009514F5" w:rsidP="00E45580">
      <w:pPr>
        <w:rPr>
          <w:rFonts w:asciiTheme="majorBidi" w:hAnsiTheme="majorBidi" w:cstheme="majorBidi"/>
          <w:vertAlign w:val="superscript"/>
        </w:rPr>
      </w:pPr>
    </w:p>
    <w:p w14:paraId="5A38E4F9" w14:textId="77777777" w:rsidR="009514F5" w:rsidRDefault="009514F5" w:rsidP="00E45580">
      <w:pPr>
        <w:rPr>
          <w:rFonts w:asciiTheme="majorBidi" w:hAnsiTheme="majorBidi" w:cstheme="majorBidi"/>
          <w:vertAlign w:val="superscript"/>
        </w:rPr>
      </w:pPr>
    </w:p>
    <w:p w14:paraId="61C8D890" w14:textId="77777777" w:rsidR="009514F5" w:rsidRDefault="009514F5" w:rsidP="00E45580">
      <w:pPr>
        <w:rPr>
          <w:rFonts w:asciiTheme="majorBidi" w:hAnsiTheme="majorBidi" w:cstheme="majorBidi"/>
          <w:vertAlign w:val="superscript"/>
        </w:rPr>
      </w:pPr>
    </w:p>
    <w:p w14:paraId="4D482758" w14:textId="77777777" w:rsidR="009514F5" w:rsidRDefault="009514F5" w:rsidP="00E45580">
      <w:pPr>
        <w:rPr>
          <w:rFonts w:asciiTheme="majorBidi" w:hAnsiTheme="majorBidi" w:cstheme="majorBidi"/>
          <w:vertAlign w:val="superscript"/>
        </w:rPr>
      </w:pPr>
    </w:p>
    <w:p w14:paraId="5AB98E45" w14:textId="77777777" w:rsidR="009514F5" w:rsidRDefault="009514F5" w:rsidP="00E45580">
      <w:pPr>
        <w:rPr>
          <w:rFonts w:asciiTheme="majorBidi" w:hAnsiTheme="majorBidi" w:cstheme="majorBidi"/>
          <w:vertAlign w:val="superscript"/>
        </w:rPr>
      </w:pPr>
    </w:p>
    <w:p w14:paraId="0FD7FD3B" w14:textId="77777777" w:rsidR="009514F5" w:rsidRDefault="009514F5" w:rsidP="00E45580">
      <w:pPr>
        <w:rPr>
          <w:rFonts w:asciiTheme="majorBidi" w:hAnsiTheme="majorBidi" w:cstheme="majorBidi"/>
          <w:vertAlign w:val="superscript"/>
        </w:rPr>
      </w:pPr>
    </w:p>
    <w:p w14:paraId="127B20DA" w14:textId="70590C23" w:rsidR="00E45580" w:rsidRPr="00017F7D" w:rsidRDefault="00E45580" w:rsidP="00E45580">
      <w:pPr>
        <w:rPr>
          <w:rFonts w:asciiTheme="majorBidi" w:hAnsiTheme="majorBidi" w:cstheme="majorBidi"/>
        </w:rPr>
      </w:pPr>
      <w:r w:rsidRPr="00017F7D">
        <w:rPr>
          <w:rFonts w:asciiTheme="majorBidi" w:hAnsiTheme="majorBidi" w:cstheme="majorBidi"/>
          <w:vertAlign w:val="superscript"/>
        </w:rPr>
        <w:lastRenderedPageBreak/>
        <w:t>1</w:t>
      </w:r>
      <w:r w:rsidRPr="00017F7D">
        <w:rPr>
          <w:rFonts w:asciiTheme="majorBidi" w:hAnsiTheme="majorBidi" w:cstheme="majorBidi"/>
        </w:rPr>
        <w:t>H NMR (500 MHz, DMSO-d</w:t>
      </w:r>
      <w:r w:rsidRPr="0049502D">
        <w:rPr>
          <w:rFonts w:asciiTheme="majorBidi" w:hAnsiTheme="majorBidi" w:cstheme="majorBidi"/>
          <w:vertAlign w:val="subscript"/>
        </w:rPr>
        <w:t>6</w:t>
      </w:r>
      <w:r w:rsidRPr="00017F7D">
        <w:rPr>
          <w:rFonts w:asciiTheme="majorBidi" w:hAnsiTheme="majorBidi" w:cstheme="majorBidi"/>
        </w:rPr>
        <w:t xml:space="preserve">) compound </w:t>
      </w:r>
      <w:r>
        <w:rPr>
          <w:rFonts w:asciiTheme="majorBidi" w:hAnsiTheme="majorBidi" w:cstheme="majorBidi"/>
          <w:b/>
          <w:bCs/>
        </w:rPr>
        <w:t>4</w:t>
      </w:r>
    </w:p>
    <w:p w14:paraId="6953E27E" w14:textId="043294F0" w:rsidR="00C93935" w:rsidRDefault="00000000" w:rsidP="00B35055">
      <w:r>
        <w:rPr>
          <w:noProof/>
        </w:rPr>
        <w:object w:dxaOrig="1440" w:dyaOrig="1440" w14:anchorId="704EE850">
          <v:shape id="_x0000_s1031" type="#_x0000_t75" style="position:absolute;margin-left:63.4pt;margin-top:34.9pt;width:145.55pt;height:75.15pt;z-index:251665408;mso-position-horizontal-relative:text;mso-position-vertical-relative:text">
            <v:imagedata r:id="rId37" o:title=""/>
          </v:shape>
          <o:OLEObject Type="Embed" ProgID="ChemDraw.Document.6.0" ShapeID="_x0000_s1031" DrawAspect="Content" ObjectID="_1835512297" r:id="rId38"/>
        </w:object>
      </w:r>
      <w:r w:rsidR="006E1656">
        <w:object w:dxaOrig="16305" w:dyaOrig="11385" w14:anchorId="71E45763">
          <v:shape id="_x0000_i1034" type="#_x0000_t75" style="width:450.75pt;height:314.25pt" o:ole="">
            <v:imagedata r:id="rId39" o:title=""/>
          </v:shape>
          <o:OLEObject Type="Embed" ProgID="MestReNova.Document.1" ShapeID="_x0000_i1034" DrawAspect="Content" ObjectID="_1835512279" r:id="rId40"/>
        </w:object>
      </w:r>
    </w:p>
    <w:p w14:paraId="42FAE6AD" w14:textId="3429F716" w:rsidR="00E45580" w:rsidRDefault="00E45580" w:rsidP="00E45580">
      <w:pPr>
        <w:rPr>
          <w:rFonts w:asciiTheme="majorBidi" w:hAnsiTheme="majorBidi" w:cstheme="majorBidi"/>
        </w:rPr>
      </w:pPr>
      <w:r w:rsidRPr="00015871">
        <w:rPr>
          <w:rFonts w:asciiTheme="majorBidi" w:hAnsiTheme="majorBidi" w:cstheme="majorBidi"/>
          <w:vertAlign w:val="superscript"/>
        </w:rPr>
        <w:t>13</w:t>
      </w:r>
      <w:r w:rsidRPr="00015871">
        <w:rPr>
          <w:rFonts w:asciiTheme="majorBidi" w:hAnsiTheme="majorBidi" w:cstheme="majorBidi"/>
        </w:rPr>
        <w:t>C NMR (125 MHz, DMSO-d</w:t>
      </w:r>
      <w:r w:rsidRPr="0049502D">
        <w:rPr>
          <w:rFonts w:asciiTheme="majorBidi" w:hAnsiTheme="majorBidi" w:cstheme="majorBidi"/>
          <w:vertAlign w:val="subscript"/>
        </w:rPr>
        <w:t>6</w:t>
      </w:r>
      <w:r w:rsidRPr="00015871">
        <w:rPr>
          <w:rFonts w:asciiTheme="majorBidi" w:hAnsiTheme="majorBidi" w:cstheme="majorBidi"/>
        </w:rPr>
        <w:t>) compound</w:t>
      </w:r>
      <w:r>
        <w:rPr>
          <w:rFonts w:asciiTheme="majorBidi" w:hAnsiTheme="majorBidi" w:cstheme="majorBidi"/>
        </w:rPr>
        <w:t xml:space="preserve"> 4</w:t>
      </w:r>
    </w:p>
    <w:p w14:paraId="6C34A1E9" w14:textId="512ED7F4" w:rsidR="00C93935" w:rsidRDefault="00000000" w:rsidP="00B35055">
      <w:r>
        <w:rPr>
          <w:noProof/>
        </w:rPr>
        <w:object w:dxaOrig="1440" w:dyaOrig="1440" w14:anchorId="704EE850">
          <v:shape id="_x0000_s1057" type="#_x0000_t75" style="position:absolute;margin-left:74.65pt;margin-top:72.05pt;width:145.55pt;height:75.15pt;z-index:251677696;mso-position-horizontal-relative:text;mso-position-vertical-relative:text">
            <v:imagedata r:id="rId37" o:title=""/>
          </v:shape>
          <o:OLEObject Type="Embed" ProgID="ChemDraw.Document.6.0" ShapeID="_x0000_s1057" DrawAspect="Content" ObjectID="_1835512298" r:id="rId41"/>
        </w:object>
      </w:r>
      <w:r w:rsidR="000F4CBF">
        <w:object w:dxaOrig="16305" w:dyaOrig="11385" w14:anchorId="15ED29C2">
          <v:shape id="_x0000_i1036" type="#_x0000_t75" style="width:450.75pt;height:314.25pt" o:ole="">
            <v:imagedata r:id="rId42" o:title=""/>
          </v:shape>
          <o:OLEObject Type="Embed" ProgID="MestReNova.Document.1" ShapeID="_x0000_i1036" DrawAspect="Content" ObjectID="_1835512280" r:id="rId43"/>
        </w:object>
      </w:r>
    </w:p>
    <w:p w14:paraId="00813489" w14:textId="7A2AE0C5" w:rsidR="003F1A8D" w:rsidRPr="007E118E" w:rsidRDefault="003F1A8D" w:rsidP="003F1A8D">
      <w:pPr>
        <w:rPr>
          <w:rFonts w:asciiTheme="majorBidi" w:hAnsiTheme="majorBidi" w:cstheme="majorBidi"/>
        </w:rPr>
      </w:pPr>
      <w:r w:rsidRPr="007E118E">
        <w:rPr>
          <w:rFonts w:asciiTheme="majorBidi" w:hAnsiTheme="majorBidi" w:cstheme="majorBidi"/>
        </w:rPr>
        <w:lastRenderedPageBreak/>
        <w:t xml:space="preserve">HRMS spectrum of compound </w:t>
      </w:r>
      <w:r w:rsidRPr="0049502D">
        <w:rPr>
          <w:rFonts w:asciiTheme="majorBidi" w:hAnsiTheme="majorBidi" w:cstheme="majorBidi"/>
          <w:b/>
          <w:bCs/>
        </w:rPr>
        <w:t>4</w:t>
      </w:r>
    </w:p>
    <w:p w14:paraId="5A319B3D" w14:textId="373A7400" w:rsidR="00551A9F" w:rsidRDefault="006B7144" w:rsidP="005C707C">
      <w:pPr>
        <w:rPr>
          <w:rFonts w:asciiTheme="majorBidi" w:hAnsiTheme="majorBidi" w:cstheme="majorBidi"/>
          <w:vertAlign w:val="superscript"/>
        </w:rPr>
      </w:pPr>
      <w:r w:rsidRPr="006B7144">
        <w:rPr>
          <w:rFonts w:asciiTheme="majorBidi" w:hAnsiTheme="majorBidi" w:cstheme="majorBidi"/>
          <w:noProof/>
          <w:vertAlign w:val="superscript"/>
        </w:rPr>
        <w:drawing>
          <wp:inline distT="0" distB="0" distL="0" distR="0" wp14:anchorId="5880F9A4" wp14:editId="66D37997">
            <wp:extent cx="5731510" cy="2371725"/>
            <wp:effectExtent l="0" t="0" r="2540" b="9525"/>
            <wp:docPr id="1415285294"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85294" name="Picture 1" descr="A white paper with black text&#10;&#10;AI-generated content may be incorrect."/>
                    <pic:cNvPicPr/>
                  </pic:nvPicPr>
                  <pic:blipFill>
                    <a:blip r:embed="rId44"/>
                    <a:stretch>
                      <a:fillRect/>
                    </a:stretch>
                  </pic:blipFill>
                  <pic:spPr>
                    <a:xfrm>
                      <a:off x="0" y="0"/>
                      <a:ext cx="5731510" cy="2371725"/>
                    </a:xfrm>
                    <a:prstGeom prst="rect">
                      <a:avLst/>
                    </a:prstGeom>
                  </pic:spPr>
                </pic:pic>
              </a:graphicData>
            </a:graphic>
          </wp:inline>
        </w:drawing>
      </w:r>
    </w:p>
    <w:p w14:paraId="4E3EE6B8" w14:textId="0CE50578" w:rsidR="00551A9F" w:rsidRDefault="00551A9F" w:rsidP="005C707C">
      <w:pPr>
        <w:rPr>
          <w:rFonts w:asciiTheme="majorBidi" w:hAnsiTheme="majorBidi" w:cstheme="majorBidi"/>
          <w:vertAlign w:val="superscript"/>
        </w:rPr>
      </w:pPr>
    </w:p>
    <w:p w14:paraId="61C48BF6" w14:textId="77777777" w:rsidR="006B7144" w:rsidRDefault="006B7144" w:rsidP="005C707C">
      <w:pPr>
        <w:rPr>
          <w:rFonts w:asciiTheme="majorBidi" w:hAnsiTheme="majorBidi" w:cstheme="majorBidi"/>
          <w:vertAlign w:val="superscript"/>
        </w:rPr>
      </w:pPr>
    </w:p>
    <w:p w14:paraId="6FEB04AC" w14:textId="77777777" w:rsidR="006B7144" w:rsidRDefault="006B7144" w:rsidP="005C707C">
      <w:pPr>
        <w:rPr>
          <w:rFonts w:asciiTheme="majorBidi" w:hAnsiTheme="majorBidi" w:cstheme="majorBidi"/>
          <w:vertAlign w:val="superscript"/>
        </w:rPr>
      </w:pPr>
    </w:p>
    <w:p w14:paraId="17B39CC2" w14:textId="77777777" w:rsidR="006B7144" w:rsidRDefault="006B7144" w:rsidP="005C707C">
      <w:pPr>
        <w:rPr>
          <w:rFonts w:asciiTheme="majorBidi" w:hAnsiTheme="majorBidi" w:cstheme="majorBidi"/>
          <w:vertAlign w:val="superscript"/>
        </w:rPr>
      </w:pPr>
    </w:p>
    <w:p w14:paraId="487F7BC9" w14:textId="77777777" w:rsidR="006B7144" w:rsidRDefault="006B7144" w:rsidP="005C707C">
      <w:pPr>
        <w:rPr>
          <w:rFonts w:asciiTheme="majorBidi" w:hAnsiTheme="majorBidi" w:cstheme="majorBidi"/>
          <w:vertAlign w:val="superscript"/>
        </w:rPr>
      </w:pPr>
    </w:p>
    <w:p w14:paraId="282A63FC" w14:textId="77777777" w:rsidR="006B7144" w:rsidRDefault="006B7144" w:rsidP="005C707C">
      <w:pPr>
        <w:rPr>
          <w:rFonts w:asciiTheme="majorBidi" w:hAnsiTheme="majorBidi" w:cstheme="majorBidi"/>
          <w:vertAlign w:val="superscript"/>
        </w:rPr>
      </w:pPr>
    </w:p>
    <w:p w14:paraId="2FDB1AC5" w14:textId="77777777" w:rsidR="006B7144" w:rsidRDefault="006B7144" w:rsidP="005C707C">
      <w:pPr>
        <w:rPr>
          <w:rFonts w:asciiTheme="majorBidi" w:hAnsiTheme="majorBidi" w:cstheme="majorBidi"/>
          <w:vertAlign w:val="superscript"/>
        </w:rPr>
      </w:pPr>
    </w:p>
    <w:p w14:paraId="7C4AB1AD" w14:textId="77777777" w:rsidR="006B7144" w:rsidRDefault="006B7144" w:rsidP="005C707C">
      <w:pPr>
        <w:rPr>
          <w:rFonts w:asciiTheme="majorBidi" w:hAnsiTheme="majorBidi" w:cstheme="majorBidi"/>
          <w:vertAlign w:val="superscript"/>
        </w:rPr>
      </w:pPr>
    </w:p>
    <w:p w14:paraId="0B39C4E2" w14:textId="77777777" w:rsidR="006B7144" w:rsidRDefault="006B7144" w:rsidP="005C707C">
      <w:pPr>
        <w:rPr>
          <w:rFonts w:asciiTheme="majorBidi" w:hAnsiTheme="majorBidi" w:cstheme="majorBidi"/>
          <w:vertAlign w:val="superscript"/>
        </w:rPr>
      </w:pPr>
    </w:p>
    <w:p w14:paraId="19DB8B53" w14:textId="77777777" w:rsidR="006B7144" w:rsidRDefault="006B7144" w:rsidP="005C707C">
      <w:pPr>
        <w:rPr>
          <w:rFonts w:asciiTheme="majorBidi" w:hAnsiTheme="majorBidi" w:cstheme="majorBidi"/>
          <w:vertAlign w:val="superscript"/>
        </w:rPr>
      </w:pPr>
    </w:p>
    <w:p w14:paraId="4760A1AF" w14:textId="77777777" w:rsidR="006B7144" w:rsidRDefault="006B7144" w:rsidP="005C707C">
      <w:pPr>
        <w:rPr>
          <w:rFonts w:asciiTheme="majorBidi" w:hAnsiTheme="majorBidi" w:cstheme="majorBidi"/>
          <w:vertAlign w:val="superscript"/>
        </w:rPr>
      </w:pPr>
    </w:p>
    <w:p w14:paraId="4782912B" w14:textId="77777777" w:rsidR="006B7144" w:rsidRDefault="006B7144" w:rsidP="005C707C">
      <w:pPr>
        <w:rPr>
          <w:rFonts w:asciiTheme="majorBidi" w:hAnsiTheme="majorBidi" w:cstheme="majorBidi"/>
          <w:vertAlign w:val="superscript"/>
        </w:rPr>
      </w:pPr>
    </w:p>
    <w:p w14:paraId="08F5EB7B" w14:textId="77777777" w:rsidR="006B7144" w:rsidRDefault="006B7144" w:rsidP="005C707C">
      <w:pPr>
        <w:rPr>
          <w:rFonts w:asciiTheme="majorBidi" w:hAnsiTheme="majorBidi" w:cstheme="majorBidi"/>
          <w:vertAlign w:val="superscript"/>
        </w:rPr>
      </w:pPr>
    </w:p>
    <w:p w14:paraId="01D1CA42" w14:textId="77777777" w:rsidR="006B7144" w:rsidRDefault="006B7144" w:rsidP="005C707C">
      <w:pPr>
        <w:rPr>
          <w:rFonts w:asciiTheme="majorBidi" w:hAnsiTheme="majorBidi" w:cstheme="majorBidi"/>
          <w:vertAlign w:val="superscript"/>
        </w:rPr>
      </w:pPr>
    </w:p>
    <w:p w14:paraId="540C5800" w14:textId="77777777" w:rsidR="006B7144" w:rsidRDefault="006B7144" w:rsidP="005C707C">
      <w:pPr>
        <w:rPr>
          <w:rFonts w:asciiTheme="majorBidi" w:hAnsiTheme="majorBidi" w:cstheme="majorBidi"/>
          <w:vertAlign w:val="superscript"/>
        </w:rPr>
      </w:pPr>
    </w:p>
    <w:p w14:paraId="1D4BED86" w14:textId="77777777" w:rsidR="006B7144" w:rsidRDefault="006B7144" w:rsidP="005C707C">
      <w:pPr>
        <w:rPr>
          <w:rFonts w:asciiTheme="majorBidi" w:hAnsiTheme="majorBidi" w:cstheme="majorBidi"/>
          <w:vertAlign w:val="superscript"/>
        </w:rPr>
      </w:pPr>
    </w:p>
    <w:p w14:paraId="39691D5A" w14:textId="77777777" w:rsidR="006B7144" w:rsidRDefault="006B7144" w:rsidP="005C707C">
      <w:pPr>
        <w:rPr>
          <w:rFonts w:asciiTheme="majorBidi" w:hAnsiTheme="majorBidi" w:cstheme="majorBidi"/>
          <w:vertAlign w:val="superscript"/>
        </w:rPr>
      </w:pPr>
    </w:p>
    <w:p w14:paraId="2ECBCC68" w14:textId="77777777" w:rsidR="006B7144" w:rsidRDefault="006B7144" w:rsidP="005C707C">
      <w:pPr>
        <w:rPr>
          <w:rFonts w:asciiTheme="majorBidi" w:hAnsiTheme="majorBidi" w:cstheme="majorBidi"/>
          <w:vertAlign w:val="superscript"/>
        </w:rPr>
      </w:pPr>
    </w:p>
    <w:p w14:paraId="12A97A6C" w14:textId="77777777" w:rsidR="006B7144" w:rsidRDefault="006B7144" w:rsidP="005C707C">
      <w:pPr>
        <w:rPr>
          <w:rFonts w:asciiTheme="majorBidi" w:hAnsiTheme="majorBidi" w:cstheme="majorBidi"/>
          <w:vertAlign w:val="superscript"/>
        </w:rPr>
      </w:pPr>
    </w:p>
    <w:p w14:paraId="0BC4EB3D" w14:textId="77777777" w:rsidR="006B7144" w:rsidRDefault="006B7144" w:rsidP="005C707C">
      <w:pPr>
        <w:rPr>
          <w:rFonts w:asciiTheme="majorBidi" w:hAnsiTheme="majorBidi" w:cstheme="majorBidi"/>
          <w:vertAlign w:val="superscript"/>
        </w:rPr>
      </w:pPr>
    </w:p>
    <w:p w14:paraId="39F70ADC" w14:textId="650E770C" w:rsidR="005C707C" w:rsidRPr="00017F7D" w:rsidRDefault="005C707C" w:rsidP="005C707C">
      <w:pPr>
        <w:rPr>
          <w:rFonts w:asciiTheme="majorBidi" w:hAnsiTheme="majorBidi" w:cstheme="majorBidi"/>
        </w:rPr>
      </w:pPr>
      <w:r w:rsidRPr="00017F7D">
        <w:rPr>
          <w:rFonts w:asciiTheme="majorBidi" w:hAnsiTheme="majorBidi" w:cstheme="majorBidi"/>
          <w:vertAlign w:val="superscript"/>
        </w:rPr>
        <w:lastRenderedPageBreak/>
        <w:t>1</w:t>
      </w:r>
      <w:r w:rsidRPr="00017F7D">
        <w:rPr>
          <w:rFonts w:asciiTheme="majorBidi" w:hAnsiTheme="majorBidi" w:cstheme="majorBidi"/>
        </w:rPr>
        <w:t>H NMR (500 MHz,</w:t>
      </w:r>
      <w:r w:rsidR="0026088B">
        <w:rPr>
          <w:rFonts w:asciiTheme="majorBidi" w:hAnsiTheme="majorBidi" w:cstheme="majorBidi"/>
        </w:rPr>
        <w:t xml:space="preserve"> </w:t>
      </w:r>
      <w:r w:rsidR="00F03CE8" w:rsidRPr="00015871">
        <w:rPr>
          <w:rFonts w:asciiTheme="majorBidi" w:hAnsiTheme="majorBidi" w:cstheme="majorBidi"/>
        </w:rPr>
        <w:t>DMSO-</w:t>
      </w:r>
      <w:r w:rsidRPr="00017F7D">
        <w:rPr>
          <w:rFonts w:asciiTheme="majorBidi" w:hAnsiTheme="majorBidi" w:cstheme="majorBidi"/>
        </w:rPr>
        <w:t>d</w:t>
      </w:r>
      <w:r w:rsidRPr="0049502D">
        <w:rPr>
          <w:rFonts w:asciiTheme="majorBidi" w:hAnsiTheme="majorBidi" w:cstheme="majorBidi"/>
          <w:vertAlign w:val="subscript"/>
        </w:rPr>
        <w:t>6</w:t>
      </w:r>
      <w:r w:rsidRPr="00017F7D">
        <w:rPr>
          <w:rFonts w:asciiTheme="majorBidi" w:hAnsiTheme="majorBidi" w:cstheme="majorBidi"/>
        </w:rPr>
        <w:t xml:space="preserve">) compound </w:t>
      </w:r>
      <w:r w:rsidR="00F03CE8" w:rsidRPr="0049502D">
        <w:rPr>
          <w:rFonts w:asciiTheme="majorBidi" w:hAnsiTheme="majorBidi" w:cstheme="majorBidi"/>
          <w:b/>
          <w:bCs/>
        </w:rPr>
        <w:t>5</w:t>
      </w:r>
    </w:p>
    <w:p w14:paraId="60A85A4B" w14:textId="1F7656B4" w:rsidR="00E45580" w:rsidRDefault="00000000" w:rsidP="00B35055">
      <w:r>
        <w:rPr>
          <w:noProof/>
        </w:rPr>
        <w:object w:dxaOrig="1440" w:dyaOrig="1440" w14:anchorId="17497B16">
          <v:shape id="_x0000_s1028" type="#_x0000_t75" style="position:absolute;margin-left:50.9pt;margin-top:74.7pt;width:128.75pt;height:67.3pt;z-index:251663360;mso-position-horizontal-relative:text;mso-position-vertical-relative:text">
            <v:imagedata r:id="rId45" o:title=""/>
          </v:shape>
          <o:OLEObject Type="Embed" ProgID="ChemDraw.Document.6.0" ShapeID="_x0000_s1028" DrawAspect="Content" ObjectID="_1835512299" r:id="rId46"/>
        </w:object>
      </w:r>
      <w:r w:rsidR="0056683E">
        <w:object w:dxaOrig="16306" w:dyaOrig="11386" w14:anchorId="546A81A9">
          <v:shape id="_x0000_i1038" type="#_x0000_t75" style="width:450.75pt;height:314.25pt" o:ole="">
            <v:imagedata r:id="rId47" o:title=""/>
          </v:shape>
          <o:OLEObject Type="Embed" ProgID="MestReNova.Document.1" ShapeID="_x0000_i1038" DrawAspect="Content" ObjectID="_1835512281" r:id="rId48"/>
        </w:object>
      </w:r>
    </w:p>
    <w:p w14:paraId="3F0D8DCE" w14:textId="76F9ED09" w:rsidR="00C96997" w:rsidRDefault="00C96997" w:rsidP="00C96997">
      <w:pPr>
        <w:rPr>
          <w:rFonts w:asciiTheme="majorBidi" w:hAnsiTheme="majorBidi" w:cstheme="majorBidi"/>
        </w:rPr>
      </w:pPr>
      <w:r w:rsidRPr="00015871">
        <w:rPr>
          <w:rFonts w:asciiTheme="majorBidi" w:hAnsiTheme="majorBidi" w:cstheme="majorBidi"/>
          <w:vertAlign w:val="superscript"/>
        </w:rPr>
        <w:t>13</w:t>
      </w:r>
      <w:r w:rsidRPr="00015871">
        <w:rPr>
          <w:rFonts w:asciiTheme="majorBidi" w:hAnsiTheme="majorBidi" w:cstheme="majorBidi"/>
        </w:rPr>
        <w:t>C NMR (125 MHz,</w:t>
      </w:r>
      <w:r w:rsidR="0026088B">
        <w:rPr>
          <w:rFonts w:asciiTheme="majorBidi" w:hAnsiTheme="majorBidi" w:cstheme="majorBidi"/>
        </w:rPr>
        <w:t xml:space="preserve"> </w:t>
      </w:r>
      <w:r w:rsidR="00F03CE8" w:rsidRPr="00015871">
        <w:rPr>
          <w:rFonts w:asciiTheme="majorBidi" w:hAnsiTheme="majorBidi" w:cstheme="majorBidi"/>
        </w:rPr>
        <w:t>DMSO-</w:t>
      </w:r>
      <w:r w:rsidRPr="00015871">
        <w:rPr>
          <w:rFonts w:asciiTheme="majorBidi" w:hAnsiTheme="majorBidi" w:cstheme="majorBidi"/>
        </w:rPr>
        <w:t>d</w:t>
      </w:r>
      <w:r w:rsidRPr="0049502D">
        <w:rPr>
          <w:rFonts w:asciiTheme="majorBidi" w:hAnsiTheme="majorBidi" w:cstheme="majorBidi"/>
          <w:vertAlign w:val="subscript"/>
        </w:rPr>
        <w:t>6</w:t>
      </w:r>
      <w:r w:rsidRPr="00015871">
        <w:rPr>
          <w:rFonts w:asciiTheme="majorBidi" w:hAnsiTheme="majorBidi" w:cstheme="majorBidi"/>
        </w:rPr>
        <w:t>) compound</w:t>
      </w:r>
      <w:r>
        <w:rPr>
          <w:rFonts w:asciiTheme="majorBidi" w:hAnsiTheme="majorBidi" w:cstheme="majorBidi"/>
        </w:rPr>
        <w:t xml:space="preserve"> </w:t>
      </w:r>
      <w:r w:rsidRPr="0049502D">
        <w:rPr>
          <w:rFonts w:asciiTheme="majorBidi" w:hAnsiTheme="majorBidi" w:cstheme="majorBidi"/>
          <w:b/>
          <w:bCs/>
        </w:rPr>
        <w:t>5</w:t>
      </w:r>
    </w:p>
    <w:p w14:paraId="5C79100A" w14:textId="7C509646" w:rsidR="00E45580" w:rsidRDefault="00000000" w:rsidP="00B35055">
      <w:pPr>
        <w:rPr>
          <w:vertAlign w:val="superscript"/>
        </w:rPr>
      </w:pPr>
      <w:r>
        <w:rPr>
          <w:noProof/>
        </w:rPr>
        <w:object w:dxaOrig="1440" w:dyaOrig="1440" w14:anchorId="17497B16">
          <v:shape id="_x0000_s1058" type="#_x0000_t75" style="position:absolute;margin-left:82.15pt;margin-top:67.35pt;width:128.75pt;height:67.3pt;z-index:251678720;mso-position-horizontal-relative:text;mso-position-vertical-relative:text">
            <v:imagedata r:id="rId45" o:title=""/>
          </v:shape>
          <o:OLEObject Type="Embed" ProgID="ChemDraw.Document.6.0" ShapeID="_x0000_s1058" DrawAspect="Content" ObjectID="_1835512300" r:id="rId49"/>
        </w:object>
      </w:r>
      <w:r w:rsidR="00791D13">
        <w:object w:dxaOrig="16305" w:dyaOrig="11385" w14:anchorId="01F9A366">
          <v:shape id="_x0000_i1040" type="#_x0000_t75" style="width:450.75pt;height:314.25pt" o:ole="">
            <v:imagedata r:id="rId50" o:title=""/>
          </v:shape>
          <o:OLEObject Type="Embed" ProgID="MestReNova.Document.1" ShapeID="_x0000_i1040" DrawAspect="Content" ObjectID="_1835512282" r:id="rId51"/>
        </w:object>
      </w:r>
    </w:p>
    <w:p w14:paraId="5F686101" w14:textId="39582C46" w:rsidR="006B7144" w:rsidRPr="007E118E" w:rsidRDefault="006B7144" w:rsidP="006B7144">
      <w:pPr>
        <w:rPr>
          <w:rFonts w:asciiTheme="majorBidi" w:hAnsiTheme="majorBidi" w:cstheme="majorBidi"/>
        </w:rPr>
      </w:pPr>
      <w:r w:rsidRPr="007E118E">
        <w:rPr>
          <w:rFonts w:asciiTheme="majorBidi" w:hAnsiTheme="majorBidi" w:cstheme="majorBidi"/>
        </w:rPr>
        <w:lastRenderedPageBreak/>
        <w:t xml:space="preserve">HRMS spectrum of compound </w:t>
      </w:r>
      <w:r w:rsidRPr="0049502D">
        <w:rPr>
          <w:rFonts w:asciiTheme="majorBidi" w:hAnsiTheme="majorBidi" w:cstheme="majorBidi"/>
          <w:b/>
          <w:bCs/>
        </w:rPr>
        <w:t>5</w:t>
      </w:r>
    </w:p>
    <w:p w14:paraId="1619DD86" w14:textId="663EF531" w:rsidR="006B7144" w:rsidRDefault="00FE167D" w:rsidP="00F03CE8">
      <w:pPr>
        <w:rPr>
          <w:rFonts w:asciiTheme="majorBidi" w:hAnsiTheme="majorBidi" w:cstheme="majorBidi"/>
          <w:vertAlign w:val="superscript"/>
        </w:rPr>
      </w:pPr>
      <w:r w:rsidRPr="00FE167D">
        <w:rPr>
          <w:rFonts w:asciiTheme="majorBidi" w:hAnsiTheme="majorBidi" w:cstheme="majorBidi"/>
          <w:noProof/>
          <w:vertAlign w:val="superscript"/>
        </w:rPr>
        <w:drawing>
          <wp:inline distT="0" distB="0" distL="0" distR="0" wp14:anchorId="18514E97" wp14:editId="0A002EFE">
            <wp:extent cx="5731510" cy="2374265"/>
            <wp:effectExtent l="0" t="0" r="2540" b="6985"/>
            <wp:docPr id="118649670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96702" name="Picture 1" descr="A screenshot of a computer screen&#10;&#10;AI-generated content may be incorrect."/>
                    <pic:cNvPicPr/>
                  </pic:nvPicPr>
                  <pic:blipFill>
                    <a:blip r:embed="rId52"/>
                    <a:stretch>
                      <a:fillRect/>
                    </a:stretch>
                  </pic:blipFill>
                  <pic:spPr>
                    <a:xfrm>
                      <a:off x="0" y="0"/>
                      <a:ext cx="5731510" cy="2374265"/>
                    </a:xfrm>
                    <a:prstGeom prst="rect">
                      <a:avLst/>
                    </a:prstGeom>
                  </pic:spPr>
                </pic:pic>
              </a:graphicData>
            </a:graphic>
          </wp:inline>
        </w:drawing>
      </w:r>
    </w:p>
    <w:p w14:paraId="2BA1207F" w14:textId="77777777" w:rsidR="006B7144" w:rsidRDefault="006B7144" w:rsidP="00F03CE8">
      <w:pPr>
        <w:rPr>
          <w:rFonts w:asciiTheme="majorBidi" w:hAnsiTheme="majorBidi" w:cstheme="majorBidi"/>
          <w:vertAlign w:val="superscript"/>
        </w:rPr>
      </w:pPr>
    </w:p>
    <w:p w14:paraId="2E0DFD62" w14:textId="77777777" w:rsidR="001F2675" w:rsidRDefault="001F2675" w:rsidP="00F03CE8">
      <w:pPr>
        <w:rPr>
          <w:rFonts w:asciiTheme="majorBidi" w:hAnsiTheme="majorBidi" w:cstheme="majorBidi"/>
          <w:vertAlign w:val="superscript"/>
        </w:rPr>
      </w:pPr>
    </w:p>
    <w:p w14:paraId="499DF1B5" w14:textId="77777777" w:rsidR="001F2675" w:rsidRDefault="001F2675" w:rsidP="00F03CE8">
      <w:pPr>
        <w:rPr>
          <w:rFonts w:asciiTheme="majorBidi" w:hAnsiTheme="majorBidi" w:cstheme="majorBidi"/>
          <w:vertAlign w:val="superscript"/>
        </w:rPr>
      </w:pPr>
    </w:p>
    <w:p w14:paraId="1D57D4DC" w14:textId="77777777" w:rsidR="001F2675" w:rsidRDefault="001F2675" w:rsidP="00F03CE8">
      <w:pPr>
        <w:rPr>
          <w:rFonts w:asciiTheme="majorBidi" w:hAnsiTheme="majorBidi" w:cstheme="majorBidi"/>
          <w:vertAlign w:val="superscript"/>
        </w:rPr>
      </w:pPr>
    </w:p>
    <w:p w14:paraId="52F2C6AB" w14:textId="77777777" w:rsidR="001F2675" w:rsidRDefault="001F2675" w:rsidP="00F03CE8">
      <w:pPr>
        <w:rPr>
          <w:rFonts w:asciiTheme="majorBidi" w:hAnsiTheme="majorBidi" w:cstheme="majorBidi"/>
          <w:vertAlign w:val="superscript"/>
        </w:rPr>
      </w:pPr>
    </w:p>
    <w:p w14:paraId="4811F5D4" w14:textId="77777777" w:rsidR="001F2675" w:rsidRDefault="001F2675" w:rsidP="00F03CE8">
      <w:pPr>
        <w:rPr>
          <w:rFonts w:asciiTheme="majorBidi" w:hAnsiTheme="majorBidi" w:cstheme="majorBidi"/>
          <w:vertAlign w:val="superscript"/>
        </w:rPr>
      </w:pPr>
    </w:p>
    <w:p w14:paraId="3C4D2C2E" w14:textId="77777777" w:rsidR="001F2675" w:rsidRDefault="001F2675" w:rsidP="00F03CE8">
      <w:pPr>
        <w:rPr>
          <w:rFonts w:asciiTheme="majorBidi" w:hAnsiTheme="majorBidi" w:cstheme="majorBidi"/>
          <w:vertAlign w:val="superscript"/>
        </w:rPr>
      </w:pPr>
    </w:p>
    <w:p w14:paraId="052E098E" w14:textId="77777777" w:rsidR="001F2675" w:rsidRDefault="001F2675" w:rsidP="00F03CE8">
      <w:pPr>
        <w:rPr>
          <w:rFonts w:asciiTheme="majorBidi" w:hAnsiTheme="majorBidi" w:cstheme="majorBidi"/>
          <w:vertAlign w:val="superscript"/>
        </w:rPr>
      </w:pPr>
    </w:p>
    <w:p w14:paraId="45A480CC" w14:textId="77777777" w:rsidR="001F2675" w:rsidRDefault="001F2675" w:rsidP="00F03CE8">
      <w:pPr>
        <w:rPr>
          <w:rFonts w:asciiTheme="majorBidi" w:hAnsiTheme="majorBidi" w:cstheme="majorBidi"/>
          <w:vertAlign w:val="superscript"/>
        </w:rPr>
      </w:pPr>
    </w:p>
    <w:p w14:paraId="0AE96D51" w14:textId="77777777" w:rsidR="001F2675" w:rsidRDefault="001F2675" w:rsidP="00F03CE8">
      <w:pPr>
        <w:rPr>
          <w:rFonts w:asciiTheme="majorBidi" w:hAnsiTheme="majorBidi" w:cstheme="majorBidi"/>
          <w:vertAlign w:val="superscript"/>
        </w:rPr>
      </w:pPr>
    </w:p>
    <w:p w14:paraId="5E1D328D" w14:textId="77777777" w:rsidR="001F2675" w:rsidRDefault="001F2675" w:rsidP="00F03CE8">
      <w:pPr>
        <w:rPr>
          <w:rFonts w:asciiTheme="majorBidi" w:hAnsiTheme="majorBidi" w:cstheme="majorBidi"/>
          <w:vertAlign w:val="superscript"/>
        </w:rPr>
      </w:pPr>
    </w:p>
    <w:p w14:paraId="4656BC41" w14:textId="77777777" w:rsidR="001F2675" w:rsidRDefault="001F2675" w:rsidP="00F03CE8">
      <w:pPr>
        <w:rPr>
          <w:rFonts w:asciiTheme="majorBidi" w:hAnsiTheme="majorBidi" w:cstheme="majorBidi"/>
          <w:vertAlign w:val="superscript"/>
        </w:rPr>
      </w:pPr>
    </w:p>
    <w:p w14:paraId="55129A42" w14:textId="77777777" w:rsidR="001F2675" w:rsidRDefault="001F2675" w:rsidP="00F03CE8">
      <w:pPr>
        <w:rPr>
          <w:rFonts w:asciiTheme="majorBidi" w:hAnsiTheme="majorBidi" w:cstheme="majorBidi"/>
          <w:vertAlign w:val="superscript"/>
        </w:rPr>
      </w:pPr>
    </w:p>
    <w:p w14:paraId="412866D2" w14:textId="77777777" w:rsidR="001F2675" w:rsidRDefault="001F2675" w:rsidP="00F03CE8">
      <w:pPr>
        <w:rPr>
          <w:rFonts w:asciiTheme="majorBidi" w:hAnsiTheme="majorBidi" w:cstheme="majorBidi"/>
          <w:vertAlign w:val="superscript"/>
        </w:rPr>
      </w:pPr>
    </w:p>
    <w:p w14:paraId="23B12B6C" w14:textId="77777777" w:rsidR="001F2675" w:rsidRDefault="001F2675" w:rsidP="00F03CE8">
      <w:pPr>
        <w:rPr>
          <w:rFonts w:asciiTheme="majorBidi" w:hAnsiTheme="majorBidi" w:cstheme="majorBidi"/>
          <w:vertAlign w:val="superscript"/>
        </w:rPr>
      </w:pPr>
    </w:p>
    <w:p w14:paraId="288A1815" w14:textId="77777777" w:rsidR="001F2675" w:rsidRDefault="001F2675" w:rsidP="00F03CE8">
      <w:pPr>
        <w:rPr>
          <w:rFonts w:asciiTheme="majorBidi" w:hAnsiTheme="majorBidi" w:cstheme="majorBidi"/>
          <w:vertAlign w:val="superscript"/>
        </w:rPr>
      </w:pPr>
    </w:p>
    <w:p w14:paraId="7AFC812A" w14:textId="77777777" w:rsidR="001F2675" w:rsidRDefault="001F2675" w:rsidP="00F03CE8">
      <w:pPr>
        <w:rPr>
          <w:rFonts w:asciiTheme="majorBidi" w:hAnsiTheme="majorBidi" w:cstheme="majorBidi"/>
          <w:vertAlign w:val="superscript"/>
        </w:rPr>
      </w:pPr>
    </w:p>
    <w:p w14:paraId="0A36B7CE" w14:textId="77777777" w:rsidR="001F2675" w:rsidRDefault="001F2675" w:rsidP="00F03CE8">
      <w:pPr>
        <w:rPr>
          <w:rFonts w:asciiTheme="majorBidi" w:hAnsiTheme="majorBidi" w:cstheme="majorBidi"/>
          <w:vertAlign w:val="superscript"/>
        </w:rPr>
      </w:pPr>
    </w:p>
    <w:p w14:paraId="65D75A27" w14:textId="77777777" w:rsidR="001F2675" w:rsidRDefault="001F2675" w:rsidP="00F03CE8">
      <w:pPr>
        <w:rPr>
          <w:rFonts w:asciiTheme="majorBidi" w:hAnsiTheme="majorBidi" w:cstheme="majorBidi"/>
          <w:vertAlign w:val="superscript"/>
        </w:rPr>
      </w:pPr>
    </w:p>
    <w:p w14:paraId="54E1C353" w14:textId="77777777" w:rsidR="001F2675" w:rsidRDefault="001F2675" w:rsidP="00F03CE8">
      <w:pPr>
        <w:rPr>
          <w:rFonts w:asciiTheme="majorBidi" w:hAnsiTheme="majorBidi" w:cstheme="majorBidi"/>
          <w:vertAlign w:val="superscript"/>
        </w:rPr>
      </w:pPr>
    </w:p>
    <w:p w14:paraId="34E65D9B" w14:textId="6D075EC3" w:rsidR="00F03CE8" w:rsidRPr="00017F7D" w:rsidRDefault="00F03CE8" w:rsidP="00F03CE8">
      <w:pPr>
        <w:rPr>
          <w:rFonts w:asciiTheme="majorBidi" w:hAnsiTheme="majorBidi" w:cstheme="majorBidi"/>
        </w:rPr>
      </w:pPr>
      <w:r w:rsidRPr="00017F7D">
        <w:rPr>
          <w:rFonts w:asciiTheme="majorBidi" w:hAnsiTheme="majorBidi" w:cstheme="majorBidi"/>
          <w:vertAlign w:val="superscript"/>
        </w:rPr>
        <w:lastRenderedPageBreak/>
        <w:t>1</w:t>
      </w:r>
      <w:r w:rsidRPr="00017F7D">
        <w:rPr>
          <w:rFonts w:asciiTheme="majorBidi" w:hAnsiTheme="majorBidi" w:cstheme="majorBidi"/>
        </w:rPr>
        <w:t>H NMR (500 MHz,</w:t>
      </w:r>
      <w:r>
        <w:rPr>
          <w:rFonts w:asciiTheme="majorBidi" w:hAnsiTheme="majorBidi" w:cstheme="majorBidi"/>
        </w:rPr>
        <w:t xml:space="preserve"> </w:t>
      </w:r>
      <w:r w:rsidRPr="00015871">
        <w:rPr>
          <w:rFonts w:asciiTheme="majorBidi" w:hAnsiTheme="majorBidi" w:cstheme="majorBidi"/>
        </w:rPr>
        <w:t>DMSO-</w:t>
      </w:r>
      <w:r w:rsidRPr="00017F7D">
        <w:rPr>
          <w:rFonts w:asciiTheme="majorBidi" w:hAnsiTheme="majorBidi" w:cstheme="majorBidi"/>
        </w:rPr>
        <w:t>d</w:t>
      </w:r>
      <w:r w:rsidRPr="0049502D">
        <w:rPr>
          <w:rFonts w:asciiTheme="majorBidi" w:hAnsiTheme="majorBidi" w:cstheme="majorBidi"/>
          <w:vertAlign w:val="subscript"/>
        </w:rPr>
        <w:t>6</w:t>
      </w:r>
      <w:r w:rsidRPr="00017F7D">
        <w:rPr>
          <w:rFonts w:asciiTheme="majorBidi" w:hAnsiTheme="majorBidi" w:cstheme="majorBidi"/>
        </w:rPr>
        <w:t xml:space="preserve">) compound </w:t>
      </w:r>
      <w:r w:rsidRPr="0049502D">
        <w:rPr>
          <w:rFonts w:asciiTheme="majorBidi" w:hAnsiTheme="majorBidi" w:cstheme="majorBidi"/>
          <w:b/>
          <w:bCs/>
        </w:rPr>
        <w:t>6</w:t>
      </w:r>
    </w:p>
    <w:p w14:paraId="018B926C" w14:textId="6B4203DC" w:rsidR="006F2D84" w:rsidRDefault="00000000" w:rsidP="006F2D84">
      <w:r>
        <w:rPr>
          <w:noProof/>
        </w:rPr>
        <w:object w:dxaOrig="1440" w:dyaOrig="1440" w14:anchorId="0361B1D6">
          <v:shape id="_x0000_s1032" type="#_x0000_t75" style="position:absolute;margin-left:59.5pt;margin-top:86.9pt;width:145.55pt;height:75.15pt;z-index:251667456;mso-position-horizontal-relative:text;mso-position-vertical-relative:text">
            <v:imagedata r:id="rId53" o:title=""/>
          </v:shape>
          <o:OLEObject Type="Embed" ProgID="ChemDraw.Document.6.0" ShapeID="_x0000_s1032" DrawAspect="Content" ObjectID="_1835512301" r:id="rId54"/>
        </w:object>
      </w:r>
      <w:r w:rsidR="00C75DEB">
        <w:object w:dxaOrig="16305" w:dyaOrig="11385" w14:anchorId="7A934AAC">
          <v:shape id="_x0000_i1042" type="#_x0000_t75" style="width:450.75pt;height:314.25pt" o:ole="">
            <v:imagedata r:id="rId55" o:title=""/>
          </v:shape>
          <o:OLEObject Type="Embed" ProgID="MestReNova.Document.1" ShapeID="_x0000_i1042" DrawAspect="Content" ObjectID="_1835512283" r:id="rId56"/>
        </w:object>
      </w:r>
    </w:p>
    <w:p w14:paraId="6E2D2489" w14:textId="20755C62" w:rsidR="00F03CE8" w:rsidRDefault="00F03CE8" w:rsidP="00F03CE8">
      <w:pPr>
        <w:rPr>
          <w:rFonts w:asciiTheme="majorBidi" w:hAnsiTheme="majorBidi" w:cstheme="majorBidi"/>
        </w:rPr>
      </w:pPr>
      <w:r w:rsidRPr="00015871">
        <w:rPr>
          <w:rFonts w:asciiTheme="majorBidi" w:hAnsiTheme="majorBidi" w:cstheme="majorBidi"/>
          <w:vertAlign w:val="superscript"/>
        </w:rPr>
        <w:t>13</w:t>
      </w:r>
      <w:r w:rsidRPr="00015871">
        <w:rPr>
          <w:rFonts w:asciiTheme="majorBidi" w:hAnsiTheme="majorBidi" w:cstheme="majorBidi"/>
        </w:rPr>
        <w:t>C NMR (125 MHz,</w:t>
      </w:r>
      <w:r>
        <w:rPr>
          <w:rFonts w:asciiTheme="majorBidi" w:hAnsiTheme="majorBidi" w:cstheme="majorBidi"/>
        </w:rPr>
        <w:t xml:space="preserve"> </w:t>
      </w:r>
      <w:r w:rsidRPr="00015871">
        <w:rPr>
          <w:rFonts w:asciiTheme="majorBidi" w:hAnsiTheme="majorBidi" w:cstheme="majorBidi"/>
        </w:rPr>
        <w:t>DMSO--d6) compound</w:t>
      </w:r>
      <w:r>
        <w:rPr>
          <w:rFonts w:asciiTheme="majorBidi" w:hAnsiTheme="majorBidi" w:cstheme="majorBidi"/>
        </w:rPr>
        <w:t xml:space="preserve"> 6</w:t>
      </w:r>
    </w:p>
    <w:p w14:paraId="25465202" w14:textId="5E9B0874" w:rsidR="006F2D84" w:rsidRDefault="00000000" w:rsidP="006F2D84">
      <w:r>
        <w:rPr>
          <w:noProof/>
        </w:rPr>
        <w:object w:dxaOrig="1440" w:dyaOrig="1440" w14:anchorId="0361B1D6">
          <v:shape id="_x0000_s1059" type="#_x0000_t75" style="position:absolute;margin-left:91pt;margin-top:70.8pt;width:145.55pt;height:75.15pt;z-index:251679744;mso-position-horizontal-relative:text;mso-position-vertical-relative:text">
            <v:imagedata r:id="rId53" o:title=""/>
          </v:shape>
          <o:OLEObject Type="Embed" ProgID="ChemDraw.Document.6.0" ShapeID="_x0000_s1059" DrawAspect="Content" ObjectID="_1835512302" r:id="rId57"/>
        </w:object>
      </w:r>
      <w:r w:rsidR="00EB1A0A">
        <w:object w:dxaOrig="16305" w:dyaOrig="11385" w14:anchorId="5A5251DE">
          <v:shape id="_x0000_i1044" type="#_x0000_t75" style="width:450.75pt;height:314.25pt" o:ole="">
            <v:imagedata r:id="rId58" o:title=""/>
          </v:shape>
          <o:OLEObject Type="Embed" ProgID="MestReNova.Document.1" ShapeID="_x0000_i1044" DrawAspect="Content" ObjectID="_1835512284" r:id="rId59"/>
        </w:object>
      </w:r>
    </w:p>
    <w:p w14:paraId="27F32D3D" w14:textId="2DBA7A20" w:rsidR="001F2675" w:rsidRPr="007E118E" w:rsidRDefault="001F2675" w:rsidP="001F2675">
      <w:pPr>
        <w:rPr>
          <w:rFonts w:asciiTheme="majorBidi" w:hAnsiTheme="majorBidi" w:cstheme="majorBidi"/>
        </w:rPr>
      </w:pPr>
      <w:r w:rsidRPr="007E118E">
        <w:rPr>
          <w:rFonts w:asciiTheme="majorBidi" w:hAnsiTheme="majorBidi" w:cstheme="majorBidi"/>
        </w:rPr>
        <w:lastRenderedPageBreak/>
        <w:t xml:space="preserve">HRMS spectrum of compound </w:t>
      </w:r>
      <w:r w:rsidRPr="0049502D">
        <w:rPr>
          <w:rFonts w:asciiTheme="majorBidi" w:hAnsiTheme="majorBidi" w:cstheme="majorBidi"/>
          <w:b/>
          <w:bCs/>
        </w:rPr>
        <w:t>6</w:t>
      </w:r>
    </w:p>
    <w:p w14:paraId="728357E0" w14:textId="4609E23F" w:rsidR="001F2675" w:rsidRDefault="001F2675" w:rsidP="006F2D84">
      <w:r w:rsidRPr="001F2675">
        <w:rPr>
          <w:noProof/>
        </w:rPr>
        <w:drawing>
          <wp:inline distT="0" distB="0" distL="0" distR="0" wp14:anchorId="04395FEF" wp14:editId="7EB6F485">
            <wp:extent cx="5731510" cy="2456180"/>
            <wp:effectExtent l="0" t="0" r="2540" b="1270"/>
            <wp:docPr id="298000410" name="Picture 1"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00410" name="Picture 1" descr="A close up of a document&#10;&#10;AI-generated content may be incorrect."/>
                    <pic:cNvPicPr/>
                  </pic:nvPicPr>
                  <pic:blipFill>
                    <a:blip r:embed="rId60"/>
                    <a:stretch>
                      <a:fillRect/>
                    </a:stretch>
                  </pic:blipFill>
                  <pic:spPr>
                    <a:xfrm>
                      <a:off x="0" y="0"/>
                      <a:ext cx="5731510" cy="2456180"/>
                    </a:xfrm>
                    <a:prstGeom prst="rect">
                      <a:avLst/>
                    </a:prstGeom>
                  </pic:spPr>
                </pic:pic>
              </a:graphicData>
            </a:graphic>
          </wp:inline>
        </w:drawing>
      </w:r>
    </w:p>
    <w:p w14:paraId="50A91067" w14:textId="77777777" w:rsidR="001F2675" w:rsidRDefault="001F2675" w:rsidP="006F2D84"/>
    <w:p w14:paraId="3DD4BE3C" w14:textId="77777777" w:rsidR="001F2675" w:rsidRDefault="001F2675" w:rsidP="006F2D84"/>
    <w:p w14:paraId="0C7068D3" w14:textId="77777777" w:rsidR="001F2675" w:rsidRDefault="001F2675" w:rsidP="006F2D84"/>
    <w:p w14:paraId="65252F65" w14:textId="77777777" w:rsidR="001F2675" w:rsidRDefault="001F2675" w:rsidP="006F2D84"/>
    <w:p w14:paraId="0CB22DE6" w14:textId="77777777" w:rsidR="001F2675" w:rsidRDefault="001F2675" w:rsidP="006F2D84"/>
    <w:p w14:paraId="111E5F2D" w14:textId="77777777" w:rsidR="001F2675" w:rsidRDefault="001F2675" w:rsidP="006F2D84"/>
    <w:p w14:paraId="14AD156B" w14:textId="77777777" w:rsidR="001F2675" w:rsidRDefault="001F2675" w:rsidP="006F2D84"/>
    <w:p w14:paraId="69A7BC2E" w14:textId="77777777" w:rsidR="001F2675" w:rsidRDefault="001F2675" w:rsidP="006F2D84"/>
    <w:p w14:paraId="71FD06FB" w14:textId="77777777" w:rsidR="001F2675" w:rsidRDefault="001F2675" w:rsidP="006F2D84"/>
    <w:p w14:paraId="460CD056" w14:textId="77777777" w:rsidR="001F2675" w:rsidRDefault="001F2675" w:rsidP="006F2D84"/>
    <w:p w14:paraId="6B590D53" w14:textId="77777777" w:rsidR="001F2675" w:rsidRDefault="001F2675" w:rsidP="006F2D84"/>
    <w:p w14:paraId="71B9399E" w14:textId="77777777" w:rsidR="001F2675" w:rsidRDefault="001F2675" w:rsidP="006F2D84"/>
    <w:p w14:paraId="77547A62" w14:textId="77777777" w:rsidR="001F2675" w:rsidRDefault="001F2675" w:rsidP="006F2D84"/>
    <w:p w14:paraId="26E49EC9" w14:textId="77777777" w:rsidR="001F2675" w:rsidRDefault="001F2675" w:rsidP="006F2D84"/>
    <w:p w14:paraId="0EBFEF99" w14:textId="77777777" w:rsidR="001F2675" w:rsidRDefault="001F2675" w:rsidP="006F2D84"/>
    <w:p w14:paraId="59FAF5E5" w14:textId="77777777" w:rsidR="001F2675" w:rsidRDefault="001F2675" w:rsidP="006F2D84"/>
    <w:p w14:paraId="372156AD" w14:textId="77777777" w:rsidR="001F2675" w:rsidRDefault="001F2675" w:rsidP="006F2D84"/>
    <w:p w14:paraId="4A59D974" w14:textId="77777777" w:rsidR="001F2675" w:rsidRDefault="001F2675" w:rsidP="006F2D84"/>
    <w:p w14:paraId="0E0F461A" w14:textId="77777777" w:rsidR="001F2675" w:rsidRDefault="001F2675" w:rsidP="006F2D84"/>
    <w:p w14:paraId="5475EF76" w14:textId="4ECB5FA4" w:rsidR="006402BA" w:rsidRDefault="006402BA" w:rsidP="006402BA">
      <w:pPr>
        <w:rPr>
          <w:rFonts w:asciiTheme="majorBidi" w:hAnsiTheme="majorBidi" w:cstheme="majorBidi"/>
        </w:rPr>
      </w:pPr>
      <w:r w:rsidRPr="00017F7D">
        <w:rPr>
          <w:rFonts w:asciiTheme="majorBidi" w:hAnsiTheme="majorBidi" w:cstheme="majorBidi"/>
          <w:vertAlign w:val="superscript"/>
        </w:rPr>
        <w:lastRenderedPageBreak/>
        <w:t>1</w:t>
      </w:r>
      <w:r w:rsidRPr="00017F7D">
        <w:rPr>
          <w:rFonts w:asciiTheme="majorBidi" w:hAnsiTheme="majorBidi" w:cstheme="majorBidi"/>
        </w:rPr>
        <w:t>H NMR (500 MHz,</w:t>
      </w:r>
      <w:r>
        <w:rPr>
          <w:rFonts w:asciiTheme="majorBidi" w:hAnsiTheme="majorBidi" w:cstheme="majorBidi"/>
        </w:rPr>
        <w:t xml:space="preserve"> </w:t>
      </w:r>
      <w:r w:rsidRPr="00015871">
        <w:rPr>
          <w:rFonts w:asciiTheme="majorBidi" w:hAnsiTheme="majorBidi" w:cstheme="majorBidi"/>
        </w:rPr>
        <w:t>DMSO</w:t>
      </w:r>
      <w:r w:rsidRPr="00017F7D">
        <w:rPr>
          <w:rFonts w:asciiTheme="majorBidi" w:hAnsiTheme="majorBidi" w:cstheme="majorBidi"/>
        </w:rPr>
        <w:t>-d</w:t>
      </w:r>
      <w:r w:rsidRPr="0049502D">
        <w:rPr>
          <w:rFonts w:asciiTheme="majorBidi" w:hAnsiTheme="majorBidi" w:cstheme="majorBidi"/>
          <w:vertAlign w:val="subscript"/>
        </w:rPr>
        <w:t>6</w:t>
      </w:r>
      <w:r w:rsidRPr="00017F7D">
        <w:rPr>
          <w:rFonts w:asciiTheme="majorBidi" w:hAnsiTheme="majorBidi" w:cstheme="majorBidi"/>
        </w:rPr>
        <w:t xml:space="preserve">) compound </w:t>
      </w:r>
      <w:r w:rsidRPr="0049502D">
        <w:rPr>
          <w:rFonts w:asciiTheme="majorBidi" w:hAnsiTheme="majorBidi" w:cstheme="majorBidi"/>
          <w:b/>
          <w:bCs/>
        </w:rPr>
        <w:t>7</w:t>
      </w:r>
    </w:p>
    <w:p w14:paraId="287C395F" w14:textId="470F194A" w:rsidR="006F2D84" w:rsidRDefault="00000000" w:rsidP="006F2D84">
      <w:r>
        <w:rPr>
          <w:noProof/>
        </w:rPr>
        <w:object w:dxaOrig="1440" w:dyaOrig="1440" w14:anchorId="4E5DF653">
          <v:shape id="_x0000_s1033" type="#_x0000_t75" style="position:absolute;margin-left:64.95pt;margin-top:71.15pt;width:156.4pt;height:64.15pt;z-index:251669504;mso-position-horizontal-relative:text;mso-position-vertical-relative:text">
            <v:imagedata r:id="rId61" o:title=""/>
          </v:shape>
          <o:OLEObject Type="Embed" ProgID="ChemDraw.Document.6.0" ShapeID="_x0000_s1033" DrawAspect="Content" ObjectID="_1835512303" r:id="rId62"/>
        </w:object>
      </w:r>
      <w:r w:rsidR="00E54772">
        <w:object w:dxaOrig="16306" w:dyaOrig="11386" w14:anchorId="26CF4DB9">
          <v:shape id="_x0000_i1046" type="#_x0000_t75" style="width:450.75pt;height:314.25pt" o:ole="">
            <v:imagedata r:id="rId63" o:title=""/>
          </v:shape>
          <o:OLEObject Type="Embed" ProgID="MestReNova.Document.1" ShapeID="_x0000_i1046" DrawAspect="Content" ObjectID="_1835512285" r:id="rId64"/>
        </w:object>
      </w:r>
    </w:p>
    <w:p w14:paraId="278ECE3D" w14:textId="6B20F9B5" w:rsidR="006402BA" w:rsidRDefault="006402BA" w:rsidP="006402BA">
      <w:pPr>
        <w:rPr>
          <w:rFonts w:asciiTheme="majorBidi" w:hAnsiTheme="majorBidi" w:cstheme="majorBidi"/>
        </w:rPr>
      </w:pPr>
      <w:r w:rsidRPr="00015871">
        <w:rPr>
          <w:rFonts w:asciiTheme="majorBidi" w:hAnsiTheme="majorBidi" w:cstheme="majorBidi"/>
          <w:vertAlign w:val="superscript"/>
        </w:rPr>
        <w:t>13</w:t>
      </w:r>
      <w:r w:rsidRPr="00015871">
        <w:rPr>
          <w:rFonts w:asciiTheme="majorBidi" w:hAnsiTheme="majorBidi" w:cstheme="majorBidi"/>
        </w:rPr>
        <w:t>C NMR (125 MHz,</w:t>
      </w:r>
      <w:r>
        <w:rPr>
          <w:rFonts w:asciiTheme="majorBidi" w:hAnsiTheme="majorBidi" w:cstheme="majorBidi"/>
        </w:rPr>
        <w:t xml:space="preserve"> </w:t>
      </w:r>
      <w:r w:rsidRPr="00015871">
        <w:rPr>
          <w:rFonts w:asciiTheme="majorBidi" w:hAnsiTheme="majorBidi" w:cstheme="majorBidi"/>
        </w:rPr>
        <w:t>DMSO-d</w:t>
      </w:r>
      <w:r w:rsidRPr="0049502D">
        <w:rPr>
          <w:rFonts w:asciiTheme="majorBidi" w:hAnsiTheme="majorBidi" w:cstheme="majorBidi"/>
          <w:vertAlign w:val="subscript"/>
        </w:rPr>
        <w:t>6</w:t>
      </w:r>
      <w:r w:rsidRPr="00015871">
        <w:rPr>
          <w:rFonts w:asciiTheme="majorBidi" w:hAnsiTheme="majorBidi" w:cstheme="majorBidi"/>
        </w:rPr>
        <w:t>) compound</w:t>
      </w:r>
      <w:r>
        <w:rPr>
          <w:rFonts w:asciiTheme="majorBidi" w:hAnsiTheme="majorBidi" w:cstheme="majorBidi"/>
        </w:rPr>
        <w:t xml:space="preserve"> </w:t>
      </w:r>
      <w:r w:rsidRPr="0049502D">
        <w:rPr>
          <w:rFonts w:asciiTheme="majorBidi" w:hAnsiTheme="majorBidi" w:cstheme="majorBidi"/>
          <w:b/>
          <w:bCs/>
        </w:rPr>
        <w:t>7</w:t>
      </w:r>
    </w:p>
    <w:p w14:paraId="6C7E0B5A" w14:textId="2B926028" w:rsidR="00E54772" w:rsidRPr="006F2D84" w:rsidRDefault="00000000" w:rsidP="006F2D84">
      <w:r>
        <w:rPr>
          <w:noProof/>
        </w:rPr>
        <w:object w:dxaOrig="1440" w:dyaOrig="1440" w14:anchorId="4E5DF653">
          <v:shape id="_x0000_s1060" type="#_x0000_t75" style="position:absolute;margin-left:86.7pt;margin-top:63.3pt;width:156.4pt;height:64.15pt;z-index:251680768;mso-position-horizontal-relative:text;mso-position-vertical-relative:text">
            <v:imagedata r:id="rId61" o:title=""/>
          </v:shape>
          <o:OLEObject Type="Embed" ProgID="ChemDraw.Document.6.0" ShapeID="_x0000_s1060" DrawAspect="Content" ObjectID="_1835512304" r:id="rId65"/>
        </w:object>
      </w:r>
      <w:r w:rsidR="00B81E06">
        <w:object w:dxaOrig="16305" w:dyaOrig="11385" w14:anchorId="09C5B9CB">
          <v:shape id="_x0000_i1048" type="#_x0000_t75" style="width:450.75pt;height:314.25pt" o:ole="">
            <v:imagedata r:id="rId66" o:title=""/>
          </v:shape>
          <o:OLEObject Type="Embed" ProgID="MestReNova.Document.1" ShapeID="_x0000_i1048" DrawAspect="Content" ObjectID="_1835512286" r:id="rId67"/>
        </w:object>
      </w:r>
    </w:p>
    <w:p w14:paraId="350978AE" w14:textId="6B187A81" w:rsidR="00A6326D" w:rsidRDefault="00A6326D" w:rsidP="00A6326D">
      <w:pPr>
        <w:rPr>
          <w:rFonts w:asciiTheme="majorBidi" w:hAnsiTheme="majorBidi" w:cstheme="majorBidi"/>
        </w:rPr>
      </w:pPr>
      <w:r w:rsidRPr="00017F7D">
        <w:rPr>
          <w:rFonts w:asciiTheme="majorBidi" w:hAnsiTheme="majorBidi" w:cstheme="majorBidi"/>
          <w:vertAlign w:val="superscript"/>
        </w:rPr>
        <w:lastRenderedPageBreak/>
        <w:t>1</w:t>
      </w:r>
      <w:r w:rsidRPr="00017F7D">
        <w:rPr>
          <w:rFonts w:asciiTheme="majorBidi" w:hAnsiTheme="majorBidi" w:cstheme="majorBidi"/>
        </w:rPr>
        <w:t>H NMR (500 MHz,</w:t>
      </w:r>
      <w:r>
        <w:rPr>
          <w:rFonts w:asciiTheme="majorBidi" w:hAnsiTheme="majorBidi" w:cstheme="majorBidi"/>
        </w:rPr>
        <w:t xml:space="preserve"> </w:t>
      </w:r>
      <w:r w:rsidRPr="00015871">
        <w:rPr>
          <w:rFonts w:asciiTheme="majorBidi" w:hAnsiTheme="majorBidi" w:cstheme="majorBidi"/>
        </w:rPr>
        <w:t>DMSO-</w:t>
      </w:r>
      <w:r w:rsidRPr="00017F7D">
        <w:rPr>
          <w:rFonts w:asciiTheme="majorBidi" w:hAnsiTheme="majorBidi" w:cstheme="majorBidi"/>
        </w:rPr>
        <w:t>d</w:t>
      </w:r>
      <w:r w:rsidRPr="0049502D">
        <w:rPr>
          <w:rFonts w:asciiTheme="majorBidi" w:hAnsiTheme="majorBidi" w:cstheme="majorBidi"/>
          <w:vertAlign w:val="subscript"/>
        </w:rPr>
        <w:t>6</w:t>
      </w:r>
      <w:r w:rsidRPr="00017F7D">
        <w:rPr>
          <w:rFonts w:asciiTheme="majorBidi" w:hAnsiTheme="majorBidi" w:cstheme="majorBidi"/>
        </w:rPr>
        <w:t xml:space="preserve">) compound </w:t>
      </w:r>
      <w:r w:rsidRPr="0049502D">
        <w:rPr>
          <w:rFonts w:asciiTheme="majorBidi" w:hAnsiTheme="majorBidi" w:cstheme="majorBidi"/>
          <w:b/>
          <w:bCs/>
        </w:rPr>
        <w:t>8</w:t>
      </w:r>
    </w:p>
    <w:p w14:paraId="3155D2D9" w14:textId="3B150136" w:rsidR="00B5509B" w:rsidRDefault="00000000" w:rsidP="00B35055">
      <w:r>
        <w:rPr>
          <w:noProof/>
        </w:rPr>
        <w:object w:dxaOrig="1440" w:dyaOrig="1440" w14:anchorId="39123A3C">
          <v:shape id="_x0000_s1034" type="#_x0000_t75" style="position:absolute;margin-left:86.9pt;margin-top:34.5pt;width:154.9pt;height:63.4pt;z-index:251671552;mso-position-horizontal-relative:text;mso-position-vertical-relative:text">
            <v:imagedata r:id="rId68" o:title=""/>
          </v:shape>
          <o:OLEObject Type="Embed" ProgID="ChemDraw.Document.6.0" ShapeID="_x0000_s1034" DrawAspect="Content" ObjectID="_1835512305" r:id="rId69"/>
        </w:object>
      </w:r>
      <w:r w:rsidR="000C4E6E">
        <w:object w:dxaOrig="16305" w:dyaOrig="11385" w14:anchorId="67CDF194">
          <v:shape id="_x0000_i1050" type="#_x0000_t75" style="width:450.75pt;height:314.25pt" o:ole="">
            <v:imagedata r:id="rId70" o:title=""/>
          </v:shape>
          <o:OLEObject Type="Embed" ProgID="MestReNova.Document.1" ShapeID="_x0000_i1050" DrawAspect="Content" ObjectID="_1835512287" r:id="rId71"/>
        </w:object>
      </w:r>
    </w:p>
    <w:p w14:paraId="49025C92" w14:textId="25209A7B" w:rsidR="00127031" w:rsidRDefault="00127031" w:rsidP="00127031">
      <w:pPr>
        <w:rPr>
          <w:rFonts w:asciiTheme="majorBidi" w:hAnsiTheme="majorBidi" w:cstheme="majorBidi"/>
        </w:rPr>
      </w:pPr>
      <w:r w:rsidRPr="00015871">
        <w:rPr>
          <w:rFonts w:asciiTheme="majorBidi" w:hAnsiTheme="majorBidi" w:cstheme="majorBidi"/>
          <w:vertAlign w:val="superscript"/>
        </w:rPr>
        <w:t>13</w:t>
      </w:r>
      <w:r w:rsidRPr="00015871">
        <w:rPr>
          <w:rFonts w:asciiTheme="majorBidi" w:hAnsiTheme="majorBidi" w:cstheme="majorBidi"/>
        </w:rPr>
        <w:t>C NMR (125 MHz,</w:t>
      </w:r>
      <w:r>
        <w:rPr>
          <w:rFonts w:asciiTheme="majorBidi" w:hAnsiTheme="majorBidi" w:cstheme="majorBidi"/>
        </w:rPr>
        <w:t xml:space="preserve"> </w:t>
      </w:r>
      <w:r w:rsidRPr="00015871">
        <w:rPr>
          <w:rFonts w:asciiTheme="majorBidi" w:hAnsiTheme="majorBidi" w:cstheme="majorBidi"/>
        </w:rPr>
        <w:t>DMSO-d</w:t>
      </w:r>
      <w:r w:rsidRPr="0049502D">
        <w:rPr>
          <w:rFonts w:asciiTheme="majorBidi" w:hAnsiTheme="majorBidi" w:cstheme="majorBidi"/>
          <w:vertAlign w:val="subscript"/>
        </w:rPr>
        <w:t>6</w:t>
      </w:r>
      <w:r w:rsidRPr="00015871">
        <w:rPr>
          <w:rFonts w:asciiTheme="majorBidi" w:hAnsiTheme="majorBidi" w:cstheme="majorBidi"/>
        </w:rPr>
        <w:t>) compound</w:t>
      </w:r>
      <w:r>
        <w:rPr>
          <w:rFonts w:asciiTheme="majorBidi" w:hAnsiTheme="majorBidi" w:cstheme="majorBidi"/>
        </w:rPr>
        <w:t xml:space="preserve"> </w:t>
      </w:r>
      <w:r w:rsidRPr="0049502D">
        <w:rPr>
          <w:rFonts w:asciiTheme="majorBidi" w:hAnsiTheme="majorBidi" w:cstheme="majorBidi"/>
          <w:b/>
          <w:bCs/>
        </w:rPr>
        <w:t>8</w:t>
      </w:r>
    </w:p>
    <w:p w14:paraId="0EE4AFE0" w14:textId="71A304B9" w:rsidR="001A55A9" w:rsidRDefault="00000000" w:rsidP="00B35055">
      <w:pPr>
        <w:rPr>
          <w:vertAlign w:val="superscript"/>
        </w:rPr>
      </w:pPr>
      <w:r>
        <w:rPr>
          <w:noProof/>
        </w:rPr>
        <w:object w:dxaOrig="1440" w:dyaOrig="1440" w14:anchorId="39123A3C">
          <v:shape id="_x0000_s1061" type="#_x0000_t75" style="position:absolute;margin-left:92.15pt;margin-top:70.15pt;width:154.9pt;height:63.4pt;z-index:251681792;mso-position-horizontal-relative:text;mso-position-vertical-relative:text">
            <v:imagedata r:id="rId68" o:title=""/>
          </v:shape>
          <o:OLEObject Type="Embed" ProgID="ChemDraw.Document.6.0" ShapeID="_x0000_s1061" DrawAspect="Content" ObjectID="_1835512306" r:id="rId72"/>
        </w:object>
      </w:r>
      <w:r w:rsidR="00A173DD">
        <w:object w:dxaOrig="16305" w:dyaOrig="11385" w14:anchorId="382FC142">
          <v:shape id="_x0000_i1052" type="#_x0000_t75" style="width:450.75pt;height:314.25pt" o:ole="">
            <v:imagedata r:id="rId73" o:title=""/>
          </v:shape>
          <o:OLEObject Type="Embed" ProgID="MestReNova.Document.1" ShapeID="_x0000_i1052" DrawAspect="Content" ObjectID="_1835512288" r:id="rId74"/>
        </w:object>
      </w:r>
    </w:p>
    <w:p w14:paraId="505D9EAB" w14:textId="4593C5B2" w:rsidR="002F5134" w:rsidRPr="007E118E" w:rsidRDefault="002F5134" w:rsidP="002F5134">
      <w:pPr>
        <w:rPr>
          <w:rFonts w:asciiTheme="majorBidi" w:hAnsiTheme="majorBidi" w:cstheme="majorBidi"/>
        </w:rPr>
      </w:pPr>
      <w:r w:rsidRPr="007E118E">
        <w:rPr>
          <w:rFonts w:asciiTheme="majorBidi" w:hAnsiTheme="majorBidi" w:cstheme="majorBidi"/>
        </w:rPr>
        <w:lastRenderedPageBreak/>
        <w:t xml:space="preserve">HRMS spectrum of compound </w:t>
      </w:r>
      <w:r w:rsidRPr="0049502D">
        <w:rPr>
          <w:rFonts w:asciiTheme="majorBidi" w:hAnsiTheme="majorBidi" w:cstheme="majorBidi"/>
          <w:b/>
          <w:bCs/>
        </w:rPr>
        <w:t>8</w:t>
      </w:r>
    </w:p>
    <w:p w14:paraId="1ADD9AC4" w14:textId="229E41BE" w:rsidR="00F74241" w:rsidRDefault="00F74241" w:rsidP="00127031">
      <w:pPr>
        <w:rPr>
          <w:rFonts w:asciiTheme="majorBidi" w:hAnsiTheme="majorBidi" w:cstheme="majorBidi"/>
          <w:vertAlign w:val="superscript"/>
        </w:rPr>
      </w:pPr>
      <w:r w:rsidRPr="00F74241">
        <w:rPr>
          <w:rFonts w:asciiTheme="majorBidi" w:hAnsiTheme="majorBidi" w:cstheme="majorBidi"/>
          <w:noProof/>
          <w:vertAlign w:val="superscript"/>
        </w:rPr>
        <w:drawing>
          <wp:inline distT="0" distB="0" distL="0" distR="0" wp14:anchorId="65D43316" wp14:editId="1CAB76C8">
            <wp:extent cx="5731510" cy="2401570"/>
            <wp:effectExtent l="0" t="0" r="2540" b="0"/>
            <wp:docPr id="1170581173"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81173" name="Picture 1" descr="A graph with numbers and lines&#10;&#10;AI-generated content may be incorrect."/>
                    <pic:cNvPicPr/>
                  </pic:nvPicPr>
                  <pic:blipFill>
                    <a:blip r:embed="rId75"/>
                    <a:stretch>
                      <a:fillRect/>
                    </a:stretch>
                  </pic:blipFill>
                  <pic:spPr>
                    <a:xfrm>
                      <a:off x="0" y="0"/>
                      <a:ext cx="5731510" cy="2401570"/>
                    </a:xfrm>
                    <a:prstGeom prst="rect">
                      <a:avLst/>
                    </a:prstGeom>
                  </pic:spPr>
                </pic:pic>
              </a:graphicData>
            </a:graphic>
          </wp:inline>
        </w:drawing>
      </w:r>
    </w:p>
    <w:p w14:paraId="5633F348" w14:textId="77777777" w:rsidR="00F74241" w:rsidRDefault="00F74241" w:rsidP="00127031">
      <w:pPr>
        <w:rPr>
          <w:rFonts w:asciiTheme="majorBidi" w:hAnsiTheme="majorBidi" w:cstheme="majorBidi"/>
          <w:vertAlign w:val="superscript"/>
        </w:rPr>
      </w:pPr>
    </w:p>
    <w:p w14:paraId="1F8C39F8" w14:textId="77777777" w:rsidR="002F5134" w:rsidRDefault="002F5134" w:rsidP="00127031">
      <w:pPr>
        <w:rPr>
          <w:rFonts w:asciiTheme="majorBidi" w:hAnsiTheme="majorBidi" w:cstheme="majorBidi"/>
          <w:vertAlign w:val="superscript"/>
        </w:rPr>
      </w:pPr>
    </w:p>
    <w:p w14:paraId="399CCA46" w14:textId="77777777" w:rsidR="002F5134" w:rsidRDefault="002F5134" w:rsidP="00127031">
      <w:pPr>
        <w:rPr>
          <w:rFonts w:asciiTheme="majorBidi" w:hAnsiTheme="majorBidi" w:cstheme="majorBidi"/>
          <w:vertAlign w:val="superscript"/>
        </w:rPr>
      </w:pPr>
    </w:p>
    <w:p w14:paraId="1D425788" w14:textId="77777777" w:rsidR="002F5134" w:rsidRDefault="002F5134" w:rsidP="00127031">
      <w:pPr>
        <w:rPr>
          <w:rFonts w:asciiTheme="majorBidi" w:hAnsiTheme="majorBidi" w:cstheme="majorBidi"/>
          <w:vertAlign w:val="superscript"/>
        </w:rPr>
      </w:pPr>
    </w:p>
    <w:p w14:paraId="4044CBAE" w14:textId="77777777" w:rsidR="002F5134" w:rsidRDefault="002F5134" w:rsidP="00127031">
      <w:pPr>
        <w:rPr>
          <w:rFonts w:asciiTheme="majorBidi" w:hAnsiTheme="majorBidi" w:cstheme="majorBidi"/>
          <w:vertAlign w:val="superscript"/>
        </w:rPr>
      </w:pPr>
    </w:p>
    <w:p w14:paraId="7590B164" w14:textId="77777777" w:rsidR="002F5134" w:rsidRDefault="002F5134" w:rsidP="00127031">
      <w:pPr>
        <w:rPr>
          <w:rFonts w:asciiTheme="majorBidi" w:hAnsiTheme="majorBidi" w:cstheme="majorBidi"/>
          <w:vertAlign w:val="superscript"/>
        </w:rPr>
      </w:pPr>
    </w:p>
    <w:p w14:paraId="49441773" w14:textId="77777777" w:rsidR="002F5134" w:rsidRDefault="002F5134" w:rsidP="00127031">
      <w:pPr>
        <w:rPr>
          <w:rFonts w:asciiTheme="majorBidi" w:hAnsiTheme="majorBidi" w:cstheme="majorBidi"/>
          <w:vertAlign w:val="superscript"/>
        </w:rPr>
      </w:pPr>
    </w:p>
    <w:p w14:paraId="61958413" w14:textId="52FD3A84" w:rsidR="002F5134" w:rsidRDefault="002F5134" w:rsidP="00127031">
      <w:pPr>
        <w:rPr>
          <w:rFonts w:asciiTheme="majorBidi" w:hAnsiTheme="majorBidi" w:cstheme="majorBidi"/>
          <w:vertAlign w:val="superscript"/>
        </w:rPr>
      </w:pPr>
    </w:p>
    <w:p w14:paraId="460F7FEC" w14:textId="77777777" w:rsidR="002F5134" w:rsidRDefault="002F5134" w:rsidP="00127031">
      <w:pPr>
        <w:rPr>
          <w:rFonts w:asciiTheme="majorBidi" w:hAnsiTheme="majorBidi" w:cstheme="majorBidi"/>
          <w:vertAlign w:val="superscript"/>
        </w:rPr>
      </w:pPr>
    </w:p>
    <w:p w14:paraId="56C47653" w14:textId="77777777" w:rsidR="002F5134" w:rsidRDefault="002F5134" w:rsidP="00127031">
      <w:pPr>
        <w:rPr>
          <w:rFonts w:asciiTheme="majorBidi" w:hAnsiTheme="majorBidi" w:cstheme="majorBidi"/>
          <w:vertAlign w:val="superscript"/>
        </w:rPr>
      </w:pPr>
    </w:p>
    <w:p w14:paraId="6B8296D4" w14:textId="77777777" w:rsidR="002F5134" w:rsidRDefault="002F5134" w:rsidP="00127031">
      <w:pPr>
        <w:rPr>
          <w:rFonts w:asciiTheme="majorBidi" w:hAnsiTheme="majorBidi" w:cstheme="majorBidi"/>
          <w:vertAlign w:val="superscript"/>
        </w:rPr>
      </w:pPr>
    </w:p>
    <w:p w14:paraId="59AC063C" w14:textId="77777777" w:rsidR="002F5134" w:rsidRDefault="002F5134" w:rsidP="00127031">
      <w:pPr>
        <w:rPr>
          <w:rFonts w:asciiTheme="majorBidi" w:hAnsiTheme="majorBidi" w:cstheme="majorBidi"/>
          <w:vertAlign w:val="superscript"/>
        </w:rPr>
      </w:pPr>
    </w:p>
    <w:p w14:paraId="121E3428" w14:textId="77777777" w:rsidR="002F5134" w:rsidRDefault="002F5134" w:rsidP="00127031">
      <w:pPr>
        <w:rPr>
          <w:rFonts w:asciiTheme="majorBidi" w:hAnsiTheme="majorBidi" w:cstheme="majorBidi"/>
          <w:vertAlign w:val="superscript"/>
        </w:rPr>
      </w:pPr>
    </w:p>
    <w:p w14:paraId="0C6F5919" w14:textId="77777777" w:rsidR="002F5134" w:rsidRDefault="002F5134" w:rsidP="00127031">
      <w:pPr>
        <w:rPr>
          <w:rFonts w:asciiTheme="majorBidi" w:hAnsiTheme="majorBidi" w:cstheme="majorBidi"/>
          <w:vertAlign w:val="superscript"/>
        </w:rPr>
      </w:pPr>
    </w:p>
    <w:p w14:paraId="3E3840FF" w14:textId="77777777" w:rsidR="002F5134" w:rsidRDefault="002F5134" w:rsidP="00127031">
      <w:pPr>
        <w:rPr>
          <w:rFonts w:asciiTheme="majorBidi" w:hAnsiTheme="majorBidi" w:cstheme="majorBidi"/>
          <w:vertAlign w:val="superscript"/>
        </w:rPr>
      </w:pPr>
    </w:p>
    <w:p w14:paraId="3000A651" w14:textId="77777777" w:rsidR="002F5134" w:rsidRDefault="002F5134" w:rsidP="00127031">
      <w:pPr>
        <w:rPr>
          <w:rFonts w:asciiTheme="majorBidi" w:hAnsiTheme="majorBidi" w:cstheme="majorBidi"/>
          <w:vertAlign w:val="superscript"/>
        </w:rPr>
      </w:pPr>
    </w:p>
    <w:p w14:paraId="2AFD8194" w14:textId="77777777" w:rsidR="002F5134" w:rsidRDefault="002F5134" w:rsidP="00127031">
      <w:pPr>
        <w:rPr>
          <w:rFonts w:asciiTheme="majorBidi" w:hAnsiTheme="majorBidi" w:cstheme="majorBidi"/>
          <w:vertAlign w:val="superscript"/>
        </w:rPr>
      </w:pPr>
    </w:p>
    <w:p w14:paraId="50AAD170" w14:textId="1F54C728" w:rsidR="002F5134" w:rsidRDefault="002F5134" w:rsidP="00127031">
      <w:pPr>
        <w:rPr>
          <w:rFonts w:asciiTheme="majorBidi" w:hAnsiTheme="majorBidi" w:cstheme="majorBidi"/>
          <w:vertAlign w:val="superscript"/>
        </w:rPr>
      </w:pPr>
    </w:p>
    <w:p w14:paraId="3F2D7F41" w14:textId="77777777" w:rsidR="002F5134" w:rsidRDefault="002F5134" w:rsidP="00127031">
      <w:pPr>
        <w:rPr>
          <w:rFonts w:asciiTheme="majorBidi" w:hAnsiTheme="majorBidi" w:cstheme="majorBidi"/>
          <w:vertAlign w:val="superscript"/>
        </w:rPr>
      </w:pPr>
    </w:p>
    <w:p w14:paraId="3F5E2422" w14:textId="77777777" w:rsidR="002F5134" w:rsidRDefault="002F5134" w:rsidP="00127031">
      <w:pPr>
        <w:rPr>
          <w:rFonts w:asciiTheme="majorBidi" w:hAnsiTheme="majorBidi" w:cstheme="majorBidi"/>
          <w:vertAlign w:val="superscript"/>
        </w:rPr>
      </w:pPr>
    </w:p>
    <w:p w14:paraId="72863D33" w14:textId="6ED31EA6" w:rsidR="00127031" w:rsidRDefault="00127031" w:rsidP="00127031">
      <w:pPr>
        <w:rPr>
          <w:rFonts w:asciiTheme="majorBidi" w:hAnsiTheme="majorBidi" w:cstheme="majorBidi"/>
        </w:rPr>
      </w:pPr>
      <w:r w:rsidRPr="00017F7D">
        <w:rPr>
          <w:rFonts w:asciiTheme="majorBidi" w:hAnsiTheme="majorBidi" w:cstheme="majorBidi"/>
          <w:vertAlign w:val="superscript"/>
        </w:rPr>
        <w:lastRenderedPageBreak/>
        <w:t>1</w:t>
      </w:r>
      <w:r w:rsidRPr="00017F7D">
        <w:rPr>
          <w:rFonts w:asciiTheme="majorBidi" w:hAnsiTheme="majorBidi" w:cstheme="majorBidi"/>
        </w:rPr>
        <w:t>H NMR (500 MHz,</w:t>
      </w:r>
      <w:r>
        <w:rPr>
          <w:rFonts w:asciiTheme="majorBidi" w:hAnsiTheme="majorBidi" w:cstheme="majorBidi"/>
        </w:rPr>
        <w:t xml:space="preserve"> Acetone</w:t>
      </w:r>
      <w:r w:rsidRPr="00017F7D">
        <w:rPr>
          <w:rFonts w:asciiTheme="majorBidi" w:hAnsiTheme="majorBidi" w:cstheme="majorBidi"/>
        </w:rPr>
        <w:t>-d</w:t>
      </w:r>
      <w:r w:rsidRPr="0049502D">
        <w:rPr>
          <w:rFonts w:asciiTheme="majorBidi" w:hAnsiTheme="majorBidi" w:cstheme="majorBidi"/>
          <w:vertAlign w:val="subscript"/>
        </w:rPr>
        <w:t>6</w:t>
      </w:r>
      <w:r w:rsidRPr="00017F7D">
        <w:rPr>
          <w:rFonts w:asciiTheme="majorBidi" w:hAnsiTheme="majorBidi" w:cstheme="majorBidi"/>
        </w:rPr>
        <w:t xml:space="preserve">) compound </w:t>
      </w:r>
      <w:r w:rsidRPr="0049502D">
        <w:rPr>
          <w:rFonts w:asciiTheme="majorBidi" w:hAnsiTheme="majorBidi" w:cstheme="majorBidi"/>
          <w:b/>
          <w:bCs/>
        </w:rPr>
        <w:t>9</w:t>
      </w:r>
    </w:p>
    <w:p w14:paraId="6436F78F" w14:textId="69B35962" w:rsidR="00127031" w:rsidRDefault="00000000" w:rsidP="00127031">
      <w:pPr>
        <w:rPr>
          <w:rFonts w:asciiTheme="majorBidi" w:hAnsiTheme="majorBidi" w:cstheme="majorBidi"/>
        </w:rPr>
      </w:pPr>
      <w:r>
        <w:rPr>
          <w:noProof/>
        </w:rPr>
        <w:object w:dxaOrig="1440" w:dyaOrig="1440" w14:anchorId="39123A3C">
          <v:shape id="_x0000_s1062" type="#_x0000_t75" style="position:absolute;margin-left:84.65pt;margin-top:75pt;width:141.6pt;height:66.3pt;z-index:251682816;mso-position-horizontal-relative:text;mso-position-vertical-relative:text">
            <v:imagedata r:id="rId76" o:title=""/>
          </v:shape>
          <o:OLEObject Type="Embed" ProgID="ChemDraw.Document.6.0" ShapeID="_x0000_s1062" DrawAspect="Content" ObjectID="_1835512307" r:id="rId77"/>
        </w:object>
      </w:r>
      <w:r w:rsidR="00095459">
        <w:object w:dxaOrig="16306" w:dyaOrig="11386" w14:anchorId="142BE2CA">
          <v:shape id="_x0000_i1054" type="#_x0000_t75" style="width:450.75pt;height:314.25pt" o:ole="">
            <v:imagedata r:id="rId78" o:title=""/>
          </v:shape>
          <o:OLEObject Type="Embed" ProgID="MestReNova.Document.1" ShapeID="_x0000_i1054" DrawAspect="Content" ObjectID="_1835512289" r:id="rId79"/>
        </w:object>
      </w:r>
    </w:p>
    <w:p w14:paraId="180ED53B" w14:textId="344BA876" w:rsidR="00127031" w:rsidRDefault="00127031" w:rsidP="00127031">
      <w:pPr>
        <w:rPr>
          <w:rFonts w:asciiTheme="majorBidi" w:hAnsiTheme="majorBidi" w:cstheme="majorBidi"/>
        </w:rPr>
      </w:pPr>
      <w:r w:rsidRPr="00015871">
        <w:rPr>
          <w:rFonts w:asciiTheme="majorBidi" w:hAnsiTheme="majorBidi" w:cstheme="majorBidi"/>
          <w:vertAlign w:val="superscript"/>
        </w:rPr>
        <w:t>13</w:t>
      </w:r>
      <w:r w:rsidRPr="00015871">
        <w:rPr>
          <w:rFonts w:asciiTheme="majorBidi" w:hAnsiTheme="majorBidi" w:cstheme="majorBidi"/>
        </w:rPr>
        <w:t>C NMR (125 MHz,</w:t>
      </w:r>
      <w:r>
        <w:rPr>
          <w:rFonts w:asciiTheme="majorBidi" w:hAnsiTheme="majorBidi" w:cstheme="majorBidi"/>
        </w:rPr>
        <w:t xml:space="preserve"> Acetone</w:t>
      </w:r>
      <w:r w:rsidRPr="00015871">
        <w:rPr>
          <w:rFonts w:asciiTheme="majorBidi" w:hAnsiTheme="majorBidi" w:cstheme="majorBidi"/>
        </w:rPr>
        <w:t>-d</w:t>
      </w:r>
      <w:r w:rsidRPr="0049502D">
        <w:rPr>
          <w:rFonts w:asciiTheme="majorBidi" w:hAnsiTheme="majorBidi" w:cstheme="majorBidi"/>
          <w:vertAlign w:val="subscript"/>
        </w:rPr>
        <w:t>6</w:t>
      </w:r>
      <w:r w:rsidRPr="00015871">
        <w:rPr>
          <w:rFonts w:asciiTheme="majorBidi" w:hAnsiTheme="majorBidi" w:cstheme="majorBidi"/>
        </w:rPr>
        <w:t>) compound</w:t>
      </w:r>
      <w:r>
        <w:rPr>
          <w:rFonts w:asciiTheme="majorBidi" w:hAnsiTheme="majorBidi" w:cstheme="majorBidi"/>
        </w:rPr>
        <w:t xml:space="preserve"> </w:t>
      </w:r>
      <w:r w:rsidRPr="0049502D">
        <w:rPr>
          <w:rFonts w:asciiTheme="majorBidi" w:hAnsiTheme="majorBidi" w:cstheme="majorBidi"/>
          <w:b/>
          <w:bCs/>
        </w:rPr>
        <w:t>9</w:t>
      </w:r>
    </w:p>
    <w:p w14:paraId="374FFAF2" w14:textId="0A9C4385" w:rsidR="00127031" w:rsidRDefault="00000000" w:rsidP="00127031">
      <w:pPr>
        <w:rPr>
          <w:rFonts w:asciiTheme="majorBidi" w:hAnsiTheme="majorBidi" w:cstheme="majorBidi"/>
        </w:rPr>
      </w:pPr>
      <w:r>
        <w:rPr>
          <w:noProof/>
        </w:rPr>
        <w:object w:dxaOrig="1440" w:dyaOrig="1440" w14:anchorId="39123A3C">
          <v:shape id="_x0000_s1063" type="#_x0000_t75" style="position:absolute;margin-left:97.4pt;margin-top:77.95pt;width:141.6pt;height:66.3pt;z-index:251683840;mso-position-horizontal-relative:text;mso-position-vertical-relative:text">
            <v:imagedata r:id="rId76" o:title=""/>
          </v:shape>
          <o:OLEObject Type="Embed" ProgID="ChemDraw.Document.6.0" ShapeID="_x0000_s1063" DrawAspect="Content" ObjectID="_1835512308" r:id="rId80"/>
        </w:object>
      </w:r>
      <w:r w:rsidR="00D3107F">
        <w:object w:dxaOrig="16306" w:dyaOrig="11386" w14:anchorId="1FAF350C">
          <v:shape id="_x0000_i1056" type="#_x0000_t75" style="width:450.75pt;height:314.75pt" o:ole="">
            <v:imagedata r:id="rId81" o:title=""/>
          </v:shape>
          <o:OLEObject Type="Embed" ProgID="MestReNova.Document.1" ShapeID="_x0000_i1056" DrawAspect="Content" ObjectID="_1835512290" r:id="rId82"/>
        </w:object>
      </w:r>
    </w:p>
    <w:p w14:paraId="199CF689" w14:textId="6BC32332" w:rsidR="002F5134" w:rsidRPr="007E118E" w:rsidRDefault="002F5134" w:rsidP="002F5134">
      <w:pPr>
        <w:rPr>
          <w:rFonts w:asciiTheme="majorBidi" w:hAnsiTheme="majorBidi" w:cstheme="majorBidi"/>
        </w:rPr>
      </w:pPr>
      <w:r w:rsidRPr="007E118E">
        <w:rPr>
          <w:rFonts w:asciiTheme="majorBidi" w:hAnsiTheme="majorBidi" w:cstheme="majorBidi"/>
        </w:rPr>
        <w:lastRenderedPageBreak/>
        <w:t xml:space="preserve">HRMS spectrum of compound </w:t>
      </w:r>
      <w:r w:rsidRPr="0049502D">
        <w:rPr>
          <w:rFonts w:asciiTheme="majorBidi" w:hAnsiTheme="majorBidi" w:cstheme="majorBidi"/>
          <w:b/>
          <w:bCs/>
        </w:rPr>
        <w:t>9</w:t>
      </w:r>
    </w:p>
    <w:p w14:paraId="0FE8BEF6" w14:textId="77777777" w:rsidR="002D4B51" w:rsidRDefault="002D4B51" w:rsidP="00127031">
      <w:pPr>
        <w:rPr>
          <w:rFonts w:asciiTheme="majorBidi" w:hAnsiTheme="majorBidi" w:cstheme="majorBidi"/>
          <w:vertAlign w:val="superscript"/>
        </w:rPr>
      </w:pPr>
    </w:p>
    <w:p w14:paraId="6DDC13C1" w14:textId="5AE76E92" w:rsidR="002D4B51" w:rsidRDefault="002D4B51" w:rsidP="00127031">
      <w:pPr>
        <w:rPr>
          <w:rFonts w:asciiTheme="majorBidi" w:hAnsiTheme="majorBidi" w:cstheme="majorBidi"/>
          <w:vertAlign w:val="superscript"/>
        </w:rPr>
      </w:pPr>
      <w:r w:rsidRPr="002D4B51">
        <w:rPr>
          <w:rFonts w:asciiTheme="majorBidi" w:hAnsiTheme="majorBidi" w:cstheme="majorBidi"/>
          <w:noProof/>
          <w:vertAlign w:val="superscript"/>
        </w:rPr>
        <w:drawing>
          <wp:inline distT="0" distB="0" distL="0" distR="0" wp14:anchorId="7B89B6F2" wp14:editId="485F124D">
            <wp:extent cx="5731510" cy="2395855"/>
            <wp:effectExtent l="0" t="0" r="2540" b="4445"/>
            <wp:docPr id="2020475760"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75760" name="Picture 1" descr="A graph with numbers and lines&#10;&#10;AI-generated content may be incorrect."/>
                    <pic:cNvPicPr/>
                  </pic:nvPicPr>
                  <pic:blipFill>
                    <a:blip r:embed="rId83"/>
                    <a:stretch>
                      <a:fillRect/>
                    </a:stretch>
                  </pic:blipFill>
                  <pic:spPr>
                    <a:xfrm>
                      <a:off x="0" y="0"/>
                      <a:ext cx="5731510" cy="2395855"/>
                    </a:xfrm>
                    <a:prstGeom prst="rect">
                      <a:avLst/>
                    </a:prstGeom>
                  </pic:spPr>
                </pic:pic>
              </a:graphicData>
            </a:graphic>
          </wp:inline>
        </w:drawing>
      </w:r>
    </w:p>
    <w:p w14:paraId="44543FA8" w14:textId="77777777" w:rsidR="002F5134" w:rsidRDefault="002F5134" w:rsidP="00127031">
      <w:pPr>
        <w:rPr>
          <w:rFonts w:asciiTheme="majorBidi" w:hAnsiTheme="majorBidi" w:cstheme="majorBidi"/>
          <w:vertAlign w:val="superscript"/>
        </w:rPr>
      </w:pPr>
    </w:p>
    <w:p w14:paraId="76FAFCA3" w14:textId="77777777" w:rsidR="002F5134" w:rsidRDefault="002F5134" w:rsidP="00127031">
      <w:pPr>
        <w:rPr>
          <w:rFonts w:asciiTheme="majorBidi" w:hAnsiTheme="majorBidi" w:cstheme="majorBidi"/>
          <w:vertAlign w:val="superscript"/>
        </w:rPr>
      </w:pPr>
    </w:p>
    <w:p w14:paraId="3FDA1CCF" w14:textId="77777777" w:rsidR="002F5134" w:rsidRDefault="002F5134" w:rsidP="00127031">
      <w:pPr>
        <w:rPr>
          <w:rFonts w:asciiTheme="majorBidi" w:hAnsiTheme="majorBidi" w:cstheme="majorBidi"/>
          <w:vertAlign w:val="superscript"/>
        </w:rPr>
      </w:pPr>
    </w:p>
    <w:p w14:paraId="0ABF27E7" w14:textId="77777777" w:rsidR="002F5134" w:rsidRDefault="002F5134" w:rsidP="00127031">
      <w:pPr>
        <w:rPr>
          <w:rFonts w:asciiTheme="majorBidi" w:hAnsiTheme="majorBidi" w:cstheme="majorBidi"/>
          <w:vertAlign w:val="superscript"/>
        </w:rPr>
      </w:pPr>
    </w:p>
    <w:p w14:paraId="2A3B9FFA" w14:textId="77777777" w:rsidR="002F5134" w:rsidRDefault="002F5134" w:rsidP="00127031">
      <w:pPr>
        <w:rPr>
          <w:rFonts w:asciiTheme="majorBidi" w:hAnsiTheme="majorBidi" w:cstheme="majorBidi"/>
          <w:vertAlign w:val="superscript"/>
        </w:rPr>
      </w:pPr>
    </w:p>
    <w:p w14:paraId="4094822E" w14:textId="77777777" w:rsidR="002F5134" w:rsidRDefault="002F5134" w:rsidP="00127031">
      <w:pPr>
        <w:rPr>
          <w:rFonts w:asciiTheme="majorBidi" w:hAnsiTheme="majorBidi" w:cstheme="majorBidi"/>
          <w:vertAlign w:val="superscript"/>
        </w:rPr>
      </w:pPr>
    </w:p>
    <w:p w14:paraId="3824133B" w14:textId="77777777" w:rsidR="002F5134" w:rsidRDefault="002F5134" w:rsidP="00127031">
      <w:pPr>
        <w:rPr>
          <w:rFonts w:asciiTheme="majorBidi" w:hAnsiTheme="majorBidi" w:cstheme="majorBidi"/>
          <w:vertAlign w:val="superscript"/>
        </w:rPr>
      </w:pPr>
    </w:p>
    <w:p w14:paraId="09BE9377" w14:textId="77777777" w:rsidR="002F5134" w:rsidRDefault="002F5134" w:rsidP="00127031">
      <w:pPr>
        <w:rPr>
          <w:rFonts w:asciiTheme="majorBidi" w:hAnsiTheme="majorBidi" w:cstheme="majorBidi"/>
          <w:vertAlign w:val="superscript"/>
        </w:rPr>
      </w:pPr>
    </w:p>
    <w:p w14:paraId="02A36F6C" w14:textId="77777777" w:rsidR="002F5134" w:rsidRDefault="002F5134" w:rsidP="00127031">
      <w:pPr>
        <w:rPr>
          <w:rFonts w:asciiTheme="majorBidi" w:hAnsiTheme="majorBidi" w:cstheme="majorBidi"/>
          <w:vertAlign w:val="superscript"/>
        </w:rPr>
      </w:pPr>
    </w:p>
    <w:p w14:paraId="4B2990C6" w14:textId="77777777" w:rsidR="002F5134" w:rsidRDefault="002F5134" w:rsidP="00127031">
      <w:pPr>
        <w:rPr>
          <w:rFonts w:asciiTheme="majorBidi" w:hAnsiTheme="majorBidi" w:cstheme="majorBidi"/>
          <w:vertAlign w:val="superscript"/>
        </w:rPr>
      </w:pPr>
    </w:p>
    <w:p w14:paraId="6BE25D05" w14:textId="77777777" w:rsidR="002F5134" w:rsidRDefault="002F5134" w:rsidP="00127031">
      <w:pPr>
        <w:rPr>
          <w:rFonts w:asciiTheme="majorBidi" w:hAnsiTheme="majorBidi" w:cstheme="majorBidi"/>
          <w:vertAlign w:val="superscript"/>
        </w:rPr>
      </w:pPr>
    </w:p>
    <w:p w14:paraId="2FB9B8F2" w14:textId="77777777" w:rsidR="002F5134" w:rsidRDefault="002F5134" w:rsidP="00127031">
      <w:pPr>
        <w:rPr>
          <w:rFonts w:asciiTheme="majorBidi" w:hAnsiTheme="majorBidi" w:cstheme="majorBidi"/>
          <w:vertAlign w:val="superscript"/>
        </w:rPr>
      </w:pPr>
    </w:p>
    <w:p w14:paraId="2423DCD9" w14:textId="77777777" w:rsidR="002F5134" w:rsidRDefault="002F5134" w:rsidP="00127031">
      <w:pPr>
        <w:rPr>
          <w:rFonts w:asciiTheme="majorBidi" w:hAnsiTheme="majorBidi" w:cstheme="majorBidi"/>
          <w:vertAlign w:val="superscript"/>
        </w:rPr>
      </w:pPr>
    </w:p>
    <w:p w14:paraId="30949A6A" w14:textId="77777777" w:rsidR="002F5134" w:rsidRDefault="002F5134" w:rsidP="00127031">
      <w:pPr>
        <w:rPr>
          <w:rFonts w:asciiTheme="majorBidi" w:hAnsiTheme="majorBidi" w:cstheme="majorBidi"/>
          <w:vertAlign w:val="superscript"/>
        </w:rPr>
      </w:pPr>
    </w:p>
    <w:p w14:paraId="78EE1CB5" w14:textId="77777777" w:rsidR="002F5134" w:rsidRDefault="002F5134" w:rsidP="00127031">
      <w:pPr>
        <w:rPr>
          <w:rFonts w:asciiTheme="majorBidi" w:hAnsiTheme="majorBidi" w:cstheme="majorBidi"/>
          <w:vertAlign w:val="superscript"/>
        </w:rPr>
      </w:pPr>
    </w:p>
    <w:p w14:paraId="0E804D72" w14:textId="77777777" w:rsidR="002F5134" w:rsidRDefault="002F5134" w:rsidP="00127031">
      <w:pPr>
        <w:rPr>
          <w:rFonts w:asciiTheme="majorBidi" w:hAnsiTheme="majorBidi" w:cstheme="majorBidi"/>
          <w:vertAlign w:val="superscript"/>
        </w:rPr>
      </w:pPr>
    </w:p>
    <w:p w14:paraId="6EADC05A" w14:textId="77777777" w:rsidR="002F5134" w:rsidRDefault="002F5134" w:rsidP="00127031">
      <w:pPr>
        <w:rPr>
          <w:rFonts w:asciiTheme="majorBidi" w:hAnsiTheme="majorBidi" w:cstheme="majorBidi"/>
          <w:vertAlign w:val="superscript"/>
        </w:rPr>
      </w:pPr>
    </w:p>
    <w:p w14:paraId="4D906A40" w14:textId="77777777" w:rsidR="002F5134" w:rsidRDefault="002F5134" w:rsidP="00127031">
      <w:pPr>
        <w:rPr>
          <w:rFonts w:asciiTheme="majorBidi" w:hAnsiTheme="majorBidi" w:cstheme="majorBidi"/>
          <w:vertAlign w:val="superscript"/>
        </w:rPr>
      </w:pPr>
    </w:p>
    <w:p w14:paraId="64ECC522" w14:textId="77777777" w:rsidR="002F5134" w:rsidRDefault="002F5134" w:rsidP="00127031">
      <w:pPr>
        <w:rPr>
          <w:rFonts w:asciiTheme="majorBidi" w:hAnsiTheme="majorBidi" w:cstheme="majorBidi"/>
          <w:vertAlign w:val="superscript"/>
        </w:rPr>
      </w:pPr>
    </w:p>
    <w:p w14:paraId="34AE405B" w14:textId="558A8EE8" w:rsidR="00127031" w:rsidRDefault="00127031" w:rsidP="00127031">
      <w:pPr>
        <w:rPr>
          <w:rFonts w:asciiTheme="majorBidi" w:hAnsiTheme="majorBidi" w:cstheme="majorBidi"/>
        </w:rPr>
      </w:pPr>
      <w:r w:rsidRPr="00017F7D">
        <w:rPr>
          <w:rFonts w:asciiTheme="majorBidi" w:hAnsiTheme="majorBidi" w:cstheme="majorBidi"/>
          <w:vertAlign w:val="superscript"/>
        </w:rPr>
        <w:lastRenderedPageBreak/>
        <w:t>1</w:t>
      </w:r>
      <w:r w:rsidRPr="00017F7D">
        <w:rPr>
          <w:rFonts w:asciiTheme="majorBidi" w:hAnsiTheme="majorBidi" w:cstheme="majorBidi"/>
        </w:rPr>
        <w:t>H NMR (500 MHz,</w:t>
      </w:r>
      <w:r>
        <w:rPr>
          <w:rFonts w:asciiTheme="majorBidi" w:hAnsiTheme="majorBidi" w:cstheme="majorBidi"/>
        </w:rPr>
        <w:t xml:space="preserve"> </w:t>
      </w:r>
      <w:r w:rsidRPr="00015871">
        <w:rPr>
          <w:rFonts w:asciiTheme="majorBidi" w:hAnsiTheme="majorBidi" w:cstheme="majorBidi"/>
        </w:rPr>
        <w:t>DMSO</w:t>
      </w:r>
      <w:r w:rsidRPr="00017F7D">
        <w:rPr>
          <w:rFonts w:asciiTheme="majorBidi" w:hAnsiTheme="majorBidi" w:cstheme="majorBidi"/>
        </w:rPr>
        <w:t>-d</w:t>
      </w:r>
      <w:r w:rsidRPr="0049502D">
        <w:rPr>
          <w:rFonts w:asciiTheme="majorBidi" w:hAnsiTheme="majorBidi" w:cstheme="majorBidi"/>
          <w:vertAlign w:val="subscript"/>
        </w:rPr>
        <w:t>6</w:t>
      </w:r>
      <w:r w:rsidRPr="00017F7D">
        <w:rPr>
          <w:rFonts w:asciiTheme="majorBidi" w:hAnsiTheme="majorBidi" w:cstheme="majorBidi"/>
        </w:rPr>
        <w:t xml:space="preserve">) compound </w:t>
      </w:r>
      <w:r w:rsidRPr="0049502D">
        <w:rPr>
          <w:rFonts w:asciiTheme="majorBidi" w:hAnsiTheme="majorBidi" w:cstheme="majorBidi"/>
          <w:b/>
          <w:bCs/>
        </w:rPr>
        <w:t>10</w:t>
      </w:r>
    </w:p>
    <w:p w14:paraId="473603D7" w14:textId="444FB698" w:rsidR="001A55A9" w:rsidRDefault="00000000" w:rsidP="00B35055">
      <w:r>
        <w:rPr>
          <w:noProof/>
        </w:rPr>
        <w:object w:dxaOrig="1440" w:dyaOrig="1440" w14:anchorId="1EBDFCFE">
          <v:shape id="_x0000_s1035" type="#_x0000_t75" style="position:absolute;margin-left:70.4pt;margin-top:86.35pt;width:154.9pt;height:64.1pt;z-index:251673600;mso-position-horizontal-relative:text;mso-position-vertical-relative:text">
            <v:imagedata r:id="rId84" o:title=""/>
          </v:shape>
          <o:OLEObject Type="Embed" ProgID="ChemDraw.Document.6.0" ShapeID="_x0000_s1035" DrawAspect="Content" ObjectID="_1835512309" r:id="rId85"/>
        </w:object>
      </w:r>
      <w:r w:rsidR="004A69C7">
        <w:object w:dxaOrig="16305" w:dyaOrig="11385" w14:anchorId="78E034F7">
          <v:shape id="_x0000_i1058" type="#_x0000_t75" style="width:450.75pt;height:314.25pt" o:ole="">
            <v:imagedata r:id="rId86" o:title=""/>
          </v:shape>
          <o:OLEObject Type="Embed" ProgID="MestReNova.Document.1" ShapeID="_x0000_i1058" DrawAspect="Content" ObjectID="_1835512291" r:id="rId87"/>
        </w:object>
      </w:r>
    </w:p>
    <w:p w14:paraId="3FAF1D17" w14:textId="3F994488" w:rsidR="00127031" w:rsidRDefault="00127031" w:rsidP="00127031">
      <w:pPr>
        <w:rPr>
          <w:rFonts w:asciiTheme="majorBidi" w:hAnsiTheme="majorBidi" w:cstheme="majorBidi"/>
        </w:rPr>
      </w:pPr>
      <w:r w:rsidRPr="00015871">
        <w:rPr>
          <w:rFonts w:asciiTheme="majorBidi" w:hAnsiTheme="majorBidi" w:cstheme="majorBidi"/>
          <w:vertAlign w:val="superscript"/>
        </w:rPr>
        <w:t>13</w:t>
      </w:r>
      <w:r w:rsidRPr="00015871">
        <w:rPr>
          <w:rFonts w:asciiTheme="majorBidi" w:hAnsiTheme="majorBidi" w:cstheme="majorBidi"/>
        </w:rPr>
        <w:t>C NMR (125 MHz,</w:t>
      </w:r>
      <w:r>
        <w:rPr>
          <w:rFonts w:asciiTheme="majorBidi" w:hAnsiTheme="majorBidi" w:cstheme="majorBidi"/>
        </w:rPr>
        <w:t xml:space="preserve"> </w:t>
      </w:r>
      <w:r w:rsidRPr="00015871">
        <w:rPr>
          <w:rFonts w:asciiTheme="majorBidi" w:hAnsiTheme="majorBidi" w:cstheme="majorBidi"/>
        </w:rPr>
        <w:t>DMSO-d</w:t>
      </w:r>
      <w:r w:rsidRPr="0049502D">
        <w:rPr>
          <w:rFonts w:asciiTheme="majorBidi" w:hAnsiTheme="majorBidi" w:cstheme="majorBidi"/>
          <w:vertAlign w:val="subscript"/>
        </w:rPr>
        <w:t>6</w:t>
      </w:r>
      <w:r w:rsidRPr="00015871">
        <w:rPr>
          <w:rFonts w:asciiTheme="majorBidi" w:hAnsiTheme="majorBidi" w:cstheme="majorBidi"/>
        </w:rPr>
        <w:t>) compound</w:t>
      </w:r>
      <w:r>
        <w:rPr>
          <w:rFonts w:asciiTheme="majorBidi" w:hAnsiTheme="majorBidi" w:cstheme="majorBidi"/>
        </w:rPr>
        <w:t xml:space="preserve"> </w:t>
      </w:r>
      <w:r w:rsidRPr="0049502D">
        <w:rPr>
          <w:rFonts w:asciiTheme="majorBidi" w:hAnsiTheme="majorBidi" w:cstheme="majorBidi"/>
          <w:b/>
          <w:bCs/>
        </w:rPr>
        <w:t>10</w:t>
      </w:r>
    </w:p>
    <w:p w14:paraId="19ECC945" w14:textId="1811BA4A" w:rsidR="00B75797" w:rsidRDefault="00000000" w:rsidP="00B35055">
      <w:r>
        <w:rPr>
          <w:noProof/>
        </w:rPr>
        <w:object w:dxaOrig="1440" w:dyaOrig="1440" w14:anchorId="1EBDFCFE">
          <v:shape id="_x0000_s1064" type="#_x0000_t75" style="position:absolute;margin-left:108.65pt;margin-top:63.5pt;width:154.9pt;height:64.1pt;z-index:251684864;mso-position-horizontal-relative:text;mso-position-vertical-relative:text">
            <v:imagedata r:id="rId84" o:title=""/>
          </v:shape>
          <o:OLEObject Type="Embed" ProgID="ChemDraw.Document.6.0" ShapeID="_x0000_s1064" DrawAspect="Content" ObjectID="_1835512310" r:id="rId88"/>
        </w:object>
      </w:r>
      <w:r w:rsidR="00CD7595">
        <w:object w:dxaOrig="16305" w:dyaOrig="11385" w14:anchorId="6D51DA54">
          <v:shape id="_x0000_i1060" type="#_x0000_t75" style="width:450.75pt;height:314.25pt" o:ole="">
            <v:imagedata r:id="rId89" o:title=""/>
          </v:shape>
          <o:OLEObject Type="Embed" ProgID="MestReNova.Document.1" ShapeID="_x0000_i1060" DrawAspect="Content" ObjectID="_1835512292" r:id="rId90"/>
        </w:object>
      </w:r>
    </w:p>
    <w:p w14:paraId="1A278498" w14:textId="599AE1C0" w:rsidR="002F5134" w:rsidRPr="007E118E" w:rsidRDefault="002F5134" w:rsidP="002F5134">
      <w:pPr>
        <w:rPr>
          <w:rFonts w:asciiTheme="majorBidi" w:hAnsiTheme="majorBidi" w:cstheme="majorBidi"/>
        </w:rPr>
      </w:pPr>
      <w:r w:rsidRPr="007E118E">
        <w:rPr>
          <w:rFonts w:asciiTheme="majorBidi" w:hAnsiTheme="majorBidi" w:cstheme="majorBidi"/>
        </w:rPr>
        <w:lastRenderedPageBreak/>
        <w:t xml:space="preserve">HRMS spectrum of compound </w:t>
      </w:r>
      <w:r w:rsidRPr="0049502D">
        <w:rPr>
          <w:rFonts w:asciiTheme="majorBidi" w:hAnsiTheme="majorBidi" w:cstheme="majorBidi"/>
          <w:b/>
          <w:bCs/>
        </w:rPr>
        <w:t>10</w:t>
      </w:r>
    </w:p>
    <w:p w14:paraId="23D0BE76" w14:textId="77777777" w:rsidR="002F5134" w:rsidRDefault="002F5134" w:rsidP="00B35055">
      <w:pPr>
        <w:rPr>
          <w:vertAlign w:val="superscript"/>
        </w:rPr>
      </w:pPr>
    </w:p>
    <w:p w14:paraId="036FF4F6" w14:textId="1EB9564E" w:rsidR="00B75797" w:rsidRDefault="000C564A" w:rsidP="00B35055">
      <w:pPr>
        <w:rPr>
          <w:vertAlign w:val="superscript"/>
        </w:rPr>
      </w:pPr>
      <w:r w:rsidRPr="000C564A">
        <w:rPr>
          <w:noProof/>
          <w:vertAlign w:val="superscript"/>
        </w:rPr>
        <w:drawing>
          <wp:inline distT="0" distB="0" distL="0" distR="0" wp14:anchorId="4730B239" wp14:editId="3EDC3762">
            <wp:extent cx="5731510" cy="2388870"/>
            <wp:effectExtent l="0" t="0" r="2540" b="0"/>
            <wp:docPr id="461414063"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14063" name="Picture 1" descr="A graph with numbers and lines&#10;&#10;AI-generated content may be incorrect."/>
                    <pic:cNvPicPr/>
                  </pic:nvPicPr>
                  <pic:blipFill>
                    <a:blip r:embed="rId91"/>
                    <a:stretch>
                      <a:fillRect/>
                    </a:stretch>
                  </pic:blipFill>
                  <pic:spPr>
                    <a:xfrm>
                      <a:off x="0" y="0"/>
                      <a:ext cx="5731510" cy="2388870"/>
                    </a:xfrm>
                    <a:prstGeom prst="rect">
                      <a:avLst/>
                    </a:prstGeom>
                  </pic:spPr>
                </pic:pic>
              </a:graphicData>
            </a:graphic>
          </wp:inline>
        </w:drawing>
      </w:r>
    </w:p>
    <w:p w14:paraId="04C234BF" w14:textId="77777777" w:rsidR="00B35055" w:rsidRPr="00B35055" w:rsidRDefault="00B35055">
      <w:pPr>
        <w:rPr>
          <w:lang w:val="en-GB"/>
        </w:rPr>
      </w:pPr>
    </w:p>
    <w:sectPr w:rsidR="00B35055" w:rsidRPr="00B35055" w:rsidSect="003E3020">
      <w:headerReference w:type="default" r:id="rId92"/>
      <w:pgSz w:w="11906" w:h="16838"/>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60891B" w14:textId="77777777" w:rsidR="00E60F64" w:rsidRDefault="00E60F64" w:rsidP="0040352E">
      <w:pPr>
        <w:spacing w:after="0" w:line="240" w:lineRule="auto"/>
      </w:pPr>
      <w:r>
        <w:separator/>
      </w:r>
    </w:p>
  </w:endnote>
  <w:endnote w:type="continuationSeparator" w:id="0">
    <w:p w14:paraId="22094A8A" w14:textId="77777777" w:rsidR="00E60F64" w:rsidRDefault="00E60F64" w:rsidP="0040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CC1D2" w14:textId="77777777" w:rsidR="00E60F64" w:rsidRDefault="00E60F64" w:rsidP="0040352E">
      <w:pPr>
        <w:spacing w:after="0" w:line="240" w:lineRule="auto"/>
      </w:pPr>
      <w:r>
        <w:separator/>
      </w:r>
    </w:p>
  </w:footnote>
  <w:footnote w:type="continuationSeparator" w:id="0">
    <w:p w14:paraId="13589931" w14:textId="77777777" w:rsidR="00E60F64" w:rsidRDefault="00E60F64" w:rsidP="00403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DFA4F" w14:textId="28129769" w:rsidR="003E3020" w:rsidRPr="003E3020" w:rsidRDefault="003E3020" w:rsidP="003E3020">
    <w:pPr>
      <w:pStyle w:val="Header"/>
      <w:jc w:val="center"/>
      <w:rPr>
        <w:rFonts w:asciiTheme="majorBidi" w:hAnsiTheme="majorBidi" w:cstheme="majorBidi"/>
        <w:i/>
        <w:iCs/>
        <w:lang w:val="en-US"/>
      </w:rPr>
    </w:pPr>
    <w:r w:rsidRPr="003E3020">
      <w:rPr>
        <w:rFonts w:asciiTheme="majorBidi" w:hAnsiTheme="majorBidi" w:cstheme="majorBidi"/>
        <w:i/>
        <w:iCs/>
        <w:lang w:val="en-US"/>
      </w:rPr>
      <w:t>Journal of Multidisciplinary Applied Natural Science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61FBB"/>
    <w:multiLevelType w:val="hybridMultilevel"/>
    <w:tmpl w:val="F8080E8E"/>
    <w:lvl w:ilvl="0" w:tplc="3809000F">
      <w:start w:val="1"/>
      <w:numFmt w:val="decimal"/>
      <w:lvlText w:val="%1."/>
      <w:lvlJc w:val="left"/>
      <w:pPr>
        <w:ind w:left="5039" w:hanging="360"/>
      </w:pPr>
    </w:lvl>
    <w:lvl w:ilvl="1" w:tplc="38090019" w:tentative="1">
      <w:start w:val="1"/>
      <w:numFmt w:val="lowerLetter"/>
      <w:lvlText w:val="%2."/>
      <w:lvlJc w:val="left"/>
      <w:pPr>
        <w:ind w:left="5759" w:hanging="360"/>
      </w:pPr>
    </w:lvl>
    <w:lvl w:ilvl="2" w:tplc="3809001B" w:tentative="1">
      <w:start w:val="1"/>
      <w:numFmt w:val="lowerRoman"/>
      <w:lvlText w:val="%3."/>
      <w:lvlJc w:val="right"/>
      <w:pPr>
        <w:ind w:left="6479" w:hanging="180"/>
      </w:pPr>
    </w:lvl>
    <w:lvl w:ilvl="3" w:tplc="3809000F" w:tentative="1">
      <w:start w:val="1"/>
      <w:numFmt w:val="decimal"/>
      <w:lvlText w:val="%4."/>
      <w:lvlJc w:val="left"/>
      <w:pPr>
        <w:ind w:left="7199" w:hanging="360"/>
      </w:pPr>
    </w:lvl>
    <w:lvl w:ilvl="4" w:tplc="38090019" w:tentative="1">
      <w:start w:val="1"/>
      <w:numFmt w:val="lowerLetter"/>
      <w:lvlText w:val="%5."/>
      <w:lvlJc w:val="left"/>
      <w:pPr>
        <w:ind w:left="7919" w:hanging="360"/>
      </w:pPr>
    </w:lvl>
    <w:lvl w:ilvl="5" w:tplc="3809001B" w:tentative="1">
      <w:start w:val="1"/>
      <w:numFmt w:val="lowerRoman"/>
      <w:lvlText w:val="%6."/>
      <w:lvlJc w:val="right"/>
      <w:pPr>
        <w:ind w:left="8639" w:hanging="180"/>
      </w:pPr>
    </w:lvl>
    <w:lvl w:ilvl="6" w:tplc="3809000F" w:tentative="1">
      <w:start w:val="1"/>
      <w:numFmt w:val="decimal"/>
      <w:lvlText w:val="%7."/>
      <w:lvlJc w:val="left"/>
      <w:pPr>
        <w:ind w:left="9359" w:hanging="360"/>
      </w:pPr>
    </w:lvl>
    <w:lvl w:ilvl="7" w:tplc="38090019" w:tentative="1">
      <w:start w:val="1"/>
      <w:numFmt w:val="lowerLetter"/>
      <w:lvlText w:val="%8."/>
      <w:lvlJc w:val="left"/>
      <w:pPr>
        <w:ind w:left="10079" w:hanging="360"/>
      </w:pPr>
    </w:lvl>
    <w:lvl w:ilvl="8" w:tplc="3809001B" w:tentative="1">
      <w:start w:val="1"/>
      <w:numFmt w:val="lowerRoman"/>
      <w:lvlText w:val="%9."/>
      <w:lvlJc w:val="right"/>
      <w:pPr>
        <w:ind w:left="10799" w:hanging="180"/>
      </w:pPr>
    </w:lvl>
  </w:abstractNum>
  <w:abstractNum w:abstractNumId="1" w15:restartNumberingAfterBreak="0">
    <w:nsid w:val="760D33C6"/>
    <w:multiLevelType w:val="multilevel"/>
    <w:tmpl w:val="6088CC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796752545">
    <w:abstractNumId w:val="1"/>
  </w:num>
  <w:num w:numId="2" w16cid:durableId="7996921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055"/>
    <w:rsid w:val="00015871"/>
    <w:rsid w:val="00017F7D"/>
    <w:rsid w:val="000578B6"/>
    <w:rsid w:val="000640FB"/>
    <w:rsid w:val="00095459"/>
    <w:rsid w:val="000C4E6E"/>
    <w:rsid w:val="000C564A"/>
    <w:rsid w:val="000C666B"/>
    <w:rsid w:val="000F29AE"/>
    <w:rsid w:val="000F4CBF"/>
    <w:rsid w:val="000F5DBA"/>
    <w:rsid w:val="001045FE"/>
    <w:rsid w:val="00127031"/>
    <w:rsid w:val="00156DEC"/>
    <w:rsid w:val="0016142F"/>
    <w:rsid w:val="00170186"/>
    <w:rsid w:val="00191C6A"/>
    <w:rsid w:val="001A55A9"/>
    <w:rsid w:val="001F0AFE"/>
    <w:rsid w:val="001F2675"/>
    <w:rsid w:val="00211F08"/>
    <w:rsid w:val="0022677C"/>
    <w:rsid w:val="002436D4"/>
    <w:rsid w:val="0026088B"/>
    <w:rsid w:val="002846CB"/>
    <w:rsid w:val="002874C4"/>
    <w:rsid w:val="002D4B51"/>
    <w:rsid w:val="002F1376"/>
    <w:rsid w:val="002F5134"/>
    <w:rsid w:val="0030496A"/>
    <w:rsid w:val="0035394E"/>
    <w:rsid w:val="0035660E"/>
    <w:rsid w:val="003B3051"/>
    <w:rsid w:val="003C4C2B"/>
    <w:rsid w:val="003E3020"/>
    <w:rsid w:val="003F1A8D"/>
    <w:rsid w:val="003F2D66"/>
    <w:rsid w:val="0040352E"/>
    <w:rsid w:val="00423C7E"/>
    <w:rsid w:val="00464868"/>
    <w:rsid w:val="00473562"/>
    <w:rsid w:val="0049502D"/>
    <w:rsid w:val="004A65F7"/>
    <w:rsid w:val="004A69C7"/>
    <w:rsid w:val="0052006C"/>
    <w:rsid w:val="005235C5"/>
    <w:rsid w:val="00532BE8"/>
    <w:rsid w:val="00551A9F"/>
    <w:rsid w:val="00552B41"/>
    <w:rsid w:val="0055587C"/>
    <w:rsid w:val="005638C5"/>
    <w:rsid w:val="0056683E"/>
    <w:rsid w:val="005735B4"/>
    <w:rsid w:val="00585374"/>
    <w:rsid w:val="00592ED3"/>
    <w:rsid w:val="00597E3E"/>
    <w:rsid w:val="005C707C"/>
    <w:rsid w:val="00602E51"/>
    <w:rsid w:val="00607F7C"/>
    <w:rsid w:val="006330D3"/>
    <w:rsid w:val="00635431"/>
    <w:rsid w:val="00636F62"/>
    <w:rsid w:val="006402BA"/>
    <w:rsid w:val="0065020B"/>
    <w:rsid w:val="006608ED"/>
    <w:rsid w:val="006A00A6"/>
    <w:rsid w:val="006A0F34"/>
    <w:rsid w:val="006B7144"/>
    <w:rsid w:val="006E08CD"/>
    <w:rsid w:val="006E1656"/>
    <w:rsid w:val="006F2D84"/>
    <w:rsid w:val="007163A2"/>
    <w:rsid w:val="00724BC0"/>
    <w:rsid w:val="00772C5F"/>
    <w:rsid w:val="00791D13"/>
    <w:rsid w:val="007E118E"/>
    <w:rsid w:val="007F415B"/>
    <w:rsid w:val="00875A9E"/>
    <w:rsid w:val="008775AC"/>
    <w:rsid w:val="00884343"/>
    <w:rsid w:val="00893B96"/>
    <w:rsid w:val="008A1A86"/>
    <w:rsid w:val="008A3B96"/>
    <w:rsid w:val="009514F5"/>
    <w:rsid w:val="0096252C"/>
    <w:rsid w:val="009715F2"/>
    <w:rsid w:val="00981C1D"/>
    <w:rsid w:val="009A15CC"/>
    <w:rsid w:val="009D2B26"/>
    <w:rsid w:val="009E446A"/>
    <w:rsid w:val="00A079CB"/>
    <w:rsid w:val="00A173DD"/>
    <w:rsid w:val="00A20690"/>
    <w:rsid w:val="00A43B09"/>
    <w:rsid w:val="00A43CCD"/>
    <w:rsid w:val="00A56D0A"/>
    <w:rsid w:val="00A6326D"/>
    <w:rsid w:val="00A64B84"/>
    <w:rsid w:val="00A95D78"/>
    <w:rsid w:val="00B35055"/>
    <w:rsid w:val="00B4527C"/>
    <w:rsid w:val="00B50598"/>
    <w:rsid w:val="00B5509B"/>
    <w:rsid w:val="00B75797"/>
    <w:rsid w:val="00B81E06"/>
    <w:rsid w:val="00BD7BCD"/>
    <w:rsid w:val="00BF03E2"/>
    <w:rsid w:val="00C1717F"/>
    <w:rsid w:val="00C30D41"/>
    <w:rsid w:val="00C409E8"/>
    <w:rsid w:val="00C75DEB"/>
    <w:rsid w:val="00C93935"/>
    <w:rsid w:val="00C96997"/>
    <w:rsid w:val="00CC7921"/>
    <w:rsid w:val="00CD7595"/>
    <w:rsid w:val="00CE2E0D"/>
    <w:rsid w:val="00CE3B8E"/>
    <w:rsid w:val="00D30CB7"/>
    <w:rsid w:val="00D3107F"/>
    <w:rsid w:val="00D42E3A"/>
    <w:rsid w:val="00D50F55"/>
    <w:rsid w:val="00D72F44"/>
    <w:rsid w:val="00D804D2"/>
    <w:rsid w:val="00DB6EDA"/>
    <w:rsid w:val="00DC0DD0"/>
    <w:rsid w:val="00DC35DC"/>
    <w:rsid w:val="00DC7BEA"/>
    <w:rsid w:val="00DD18CC"/>
    <w:rsid w:val="00DE3A96"/>
    <w:rsid w:val="00DF537B"/>
    <w:rsid w:val="00E061A6"/>
    <w:rsid w:val="00E146E7"/>
    <w:rsid w:val="00E30CDD"/>
    <w:rsid w:val="00E362F3"/>
    <w:rsid w:val="00E45580"/>
    <w:rsid w:val="00E54772"/>
    <w:rsid w:val="00E57437"/>
    <w:rsid w:val="00E60F64"/>
    <w:rsid w:val="00E67964"/>
    <w:rsid w:val="00E93601"/>
    <w:rsid w:val="00EB16A4"/>
    <w:rsid w:val="00EB1A0A"/>
    <w:rsid w:val="00F03CE8"/>
    <w:rsid w:val="00F047C0"/>
    <w:rsid w:val="00F25F69"/>
    <w:rsid w:val="00F573D1"/>
    <w:rsid w:val="00F615EA"/>
    <w:rsid w:val="00F63A30"/>
    <w:rsid w:val="00F74241"/>
    <w:rsid w:val="00F74A00"/>
    <w:rsid w:val="00F8348F"/>
    <w:rsid w:val="00F966C5"/>
    <w:rsid w:val="00FA05B1"/>
    <w:rsid w:val="00FB3272"/>
    <w:rsid w:val="00FD57AE"/>
    <w:rsid w:val="00FE0A51"/>
    <w:rsid w:val="00FE167D"/>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shapelayout>
  </w:shapeDefaults>
  <w:decimalSymbol w:val="."/>
  <w:listSeparator w:val=","/>
  <w14:docId w14:val="620F4BB5"/>
  <w15:chartTrackingRefBased/>
  <w15:docId w15:val="{469B35F5-71FB-41C4-8511-316C83F0F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50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350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505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505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3505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350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50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50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50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505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3505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505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505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505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50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50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50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5055"/>
    <w:rPr>
      <w:rFonts w:eastAsiaTheme="majorEastAsia" w:cstheme="majorBidi"/>
      <w:color w:val="272727" w:themeColor="text1" w:themeTint="D8"/>
    </w:rPr>
  </w:style>
  <w:style w:type="paragraph" w:styleId="Title">
    <w:name w:val="Title"/>
    <w:basedOn w:val="Normal"/>
    <w:next w:val="Normal"/>
    <w:link w:val="TitleChar"/>
    <w:uiPriority w:val="10"/>
    <w:qFormat/>
    <w:rsid w:val="00B350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50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50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50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5055"/>
    <w:pPr>
      <w:spacing w:before="160"/>
      <w:jc w:val="center"/>
    </w:pPr>
    <w:rPr>
      <w:i/>
      <w:iCs/>
      <w:color w:val="404040" w:themeColor="text1" w:themeTint="BF"/>
    </w:rPr>
  </w:style>
  <w:style w:type="character" w:customStyle="1" w:styleId="QuoteChar">
    <w:name w:val="Quote Char"/>
    <w:basedOn w:val="DefaultParagraphFont"/>
    <w:link w:val="Quote"/>
    <w:uiPriority w:val="29"/>
    <w:rsid w:val="00B35055"/>
    <w:rPr>
      <w:i/>
      <w:iCs/>
      <w:color w:val="404040" w:themeColor="text1" w:themeTint="BF"/>
    </w:rPr>
  </w:style>
  <w:style w:type="paragraph" w:styleId="ListParagraph">
    <w:name w:val="List Paragraph"/>
    <w:basedOn w:val="Normal"/>
    <w:uiPriority w:val="34"/>
    <w:qFormat/>
    <w:rsid w:val="00B35055"/>
    <w:pPr>
      <w:ind w:left="720"/>
      <w:contextualSpacing/>
    </w:pPr>
  </w:style>
  <w:style w:type="character" w:styleId="IntenseEmphasis">
    <w:name w:val="Intense Emphasis"/>
    <w:basedOn w:val="DefaultParagraphFont"/>
    <w:uiPriority w:val="21"/>
    <w:qFormat/>
    <w:rsid w:val="00B35055"/>
    <w:rPr>
      <w:i/>
      <w:iCs/>
      <w:color w:val="0F4761" w:themeColor="accent1" w:themeShade="BF"/>
    </w:rPr>
  </w:style>
  <w:style w:type="paragraph" w:styleId="IntenseQuote">
    <w:name w:val="Intense Quote"/>
    <w:basedOn w:val="Normal"/>
    <w:next w:val="Normal"/>
    <w:link w:val="IntenseQuoteChar"/>
    <w:uiPriority w:val="30"/>
    <w:qFormat/>
    <w:rsid w:val="00B350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35055"/>
    <w:rPr>
      <w:i/>
      <w:iCs/>
      <w:color w:val="0F4761" w:themeColor="accent1" w:themeShade="BF"/>
    </w:rPr>
  </w:style>
  <w:style w:type="character" w:styleId="IntenseReference">
    <w:name w:val="Intense Reference"/>
    <w:basedOn w:val="DefaultParagraphFont"/>
    <w:uiPriority w:val="32"/>
    <w:qFormat/>
    <w:rsid w:val="00B35055"/>
    <w:rPr>
      <w:b/>
      <w:bCs/>
      <w:smallCaps/>
      <w:color w:val="0F4761" w:themeColor="accent1" w:themeShade="BF"/>
      <w:spacing w:val="5"/>
    </w:rPr>
  </w:style>
  <w:style w:type="paragraph" w:styleId="Header">
    <w:name w:val="header"/>
    <w:basedOn w:val="Normal"/>
    <w:link w:val="HeaderChar"/>
    <w:uiPriority w:val="99"/>
    <w:unhideWhenUsed/>
    <w:rsid w:val="0040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352E"/>
  </w:style>
  <w:style w:type="paragraph" w:styleId="Footer">
    <w:name w:val="footer"/>
    <w:basedOn w:val="Normal"/>
    <w:link w:val="FooterChar"/>
    <w:uiPriority w:val="99"/>
    <w:unhideWhenUsed/>
    <w:rsid w:val="0040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352E"/>
  </w:style>
  <w:style w:type="character" w:styleId="Hyperlink">
    <w:name w:val="Hyperlink"/>
    <w:basedOn w:val="DefaultParagraphFont"/>
    <w:uiPriority w:val="99"/>
    <w:unhideWhenUsed/>
    <w:rsid w:val="003E3020"/>
    <w:rPr>
      <w:color w:val="467886" w:themeColor="hyperlink"/>
      <w:u w:val="single"/>
    </w:rPr>
  </w:style>
  <w:style w:type="character" w:styleId="LineNumber">
    <w:name w:val="line number"/>
    <w:basedOn w:val="DefaultParagraphFont"/>
    <w:uiPriority w:val="99"/>
    <w:semiHidden/>
    <w:unhideWhenUsed/>
    <w:rsid w:val="003E30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418863">
      <w:bodyDiv w:val="1"/>
      <w:marLeft w:val="0"/>
      <w:marRight w:val="0"/>
      <w:marTop w:val="0"/>
      <w:marBottom w:val="0"/>
      <w:divBdr>
        <w:top w:val="none" w:sz="0" w:space="0" w:color="auto"/>
        <w:left w:val="none" w:sz="0" w:space="0" w:color="auto"/>
        <w:bottom w:val="none" w:sz="0" w:space="0" w:color="auto"/>
        <w:right w:val="none" w:sz="0" w:space="0" w:color="auto"/>
      </w:divBdr>
    </w:div>
    <w:div w:id="199247370">
      <w:bodyDiv w:val="1"/>
      <w:marLeft w:val="0"/>
      <w:marRight w:val="0"/>
      <w:marTop w:val="0"/>
      <w:marBottom w:val="0"/>
      <w:divBdr>
        <w:top w:val="none" w:sz="0" w:space="0" w:color="auto"/>
        <w:left w:val="none" w:sz="0" w:space="0" w:color="auto"/>
        <w:bottom w:val="none" w:sz="0" w:space="0" w:color="auto"/>
        <w:right w:val="none" w:sz="0" w:space="0" w:color="auto"/>
      </w:divBdr>
    </w:div>
    <w:div w:id="241643684">
      <w:bodyDiv w:val="1"/>
      <w:marLeft w:val="0"/>
      <w:marRight w:val="0"/>
      <w:marTop w:val="0"/>
      <w:marBottom w:val="0"/>
      <w:divBdr>
        <w:top w:val="none" w:sz="0" w:space="0" w:color="auto"/>
        <w:left w:val="none" w:sz="0" w:space="0" w:color="auto"/>
        <w:bottom w:val="none" w:sz="0" w:space="0" w:color="auto"/>
        <w:right w:val="none" w:sz="0" w:space="0" w:color="auto"/>
      </w:divBdr>
    </w:div>
    <w:div w:id="245962881">
      <w:bodyDiv w:val="1"/>
      <w:marLeft w:val="0"/>
      <w:marRight w:val="0"/>
      <w:marTop w:val="0"/>
      <w:marBottom w:val="0"/>
      <w:divBdr>
        <w:top w:val="none" w:sz="0" w:space="0" w:color="auto"/>
        <w:left w:val="none" w:sz="0" w:space="0" w:color="auto"/>
        <w:bottom w:val="none" w:sz="0" w:space="0" w:color="auto"/>
        <w:right w:val="none" w:sz="0" w:space="0" w:color="auto"/>
      </w:divBdr>
    </w:div>
    <w:div w:id="507019081">
      <w:bodyDiv w:val="1"/>
      <w:marLeft w:val="0"/>
      <w:marRight w:val="0"/>
      <w:marTop w:val="0"/>
      <w:marBottom w:val="0"/>
      <w:divBdr>
        <w:top w:val="none" w:sz="0" w:space="0" w:color="auto"/>
        <w:left w:val="none" w:sz="0" w:space="0" w:color="auto"/>
        <w:bottom w:val="none" w:sz="0" w:space="0" w:color="auto"/>
        <w:right w:val="none" w:sz="0" w:space="0" w:color="auto"/>
      </w:divBdr>
    </w:div>
    <w:div w:id="509418714">
      <w:bodyDiv w:val="1"/>
      <w:marLeft w:val="0"/>
      <w:marRight w:val="0"/>
      <w:marTop w:val="0"/>
      <w:marBottom w:val="0"/>
      <w:divBdr>
        <w:top w:val="none" w:sz="0" w:space="0" w:color="auto"/>
        <w:left w:val="none" w:sz="0" w:space="0" w:color="auto"/>
        <w:bottom w:val="none" w:sz="0" w:space="0" w:color="auto"/>
        <w:right w:val="none" w:sz="0" w:space="0" w:color="auto"/>
      </w:divBdr>
    </w:div>
    <w:div w:id="545335968">
      <w:bodyDiv w:val="1"/>
      <w:marLeft w:val="0"/>
      <w:marRight w:val="0"/>
      <w:marTop w:val="0"/>
      <w:marBottom w:val="0"/>
      <w:divBdr>
        <w:top w:val="none" w:sz="0" w:space="0" w:color="auto"/>
        <w:left w:val="none" w:sz="0" w:space="0" w:color="auto"/>
        <w:bottom w:val="none" w:sz="0" w:space="0" w:color="auto"/>
        <w:right w:val="none" w:sz="0" w:space="0" w:color="auto"/>
      </w:divBdr>
    </w:div>
    <w:div w:id="881212231">
      <w:bodyDiv w:val="1"/>
      <w:marLeft w:val="0"/>
      <w:marRight w:val="0"/>
      <w:marTop w:val="0"/>
      <w:marBottom w:val="0"/>
      <w:divBdr>
        <w:top w:val="none" w:sz="0" w:space="0" w:color="auto"/>
        <w:left w:val="none" w:sz="0" w:space="0" w:color="auto"/>
        <w:bottom w:val="none" w:sz="0" w:space="0" w:color="auto"/>
        <w:right w:val="none" w:sz="0" w:space="0" w:color="auto"/>
      </w:divBdr>
    </w:div>
    <w:div w:id="1037392975">
      <w:bodyDiv w:val="1"/>
      <w:marLeft w:val="0"/>
      <w:marRight w:val="0"/>
      <w:marTop w:val="0"/>
      <w:marBottom w:val="0"/>
      <w:divBdr>
        <w:top w:val="none" w:sz="0" w:space="0" w:color="auto"/>
        <w:left w:val="none" w:sz="0" w:space="0" w:color="auto"/>
        <w:bottom w:val="none" w:sz="0" w:space="0" w:color="auto"/>
        <w:right w:val="none" w:sz="0" w:space="0" w:color="auto"/>
      </w:divBdr>
    </w:div>
    <w:div w:id="1121995693">
      <w:bodyDiv w:val="1"/>
      <w:marLeft w:val="0"/>
      <w:marRight w:val="0"/>
      <w:marTop w:val="0"/>
      <w:marBottom w:val="0"/>
      <w:divBdr>
        <w:top w:val="none" w:sz="0" w:space="0" w:color="auto"/>
        <w:left w:val="none" w:sz="0" w:space="0" w:color="auto"/>
        <w:bottom w:val="none" w:sz="0" w:space="0" w:color="auto"/>
        <w:right w:val="none" w:sz="0" w:space="0" w:color="auto"/>
      </w:divBdr>
    </w:div>
    <w:div w:id="1148009946">
      <w:bodyDiv w:val="1"/>
      <w:marLeft w:val="0"/>
      <w:marRight w:val="0"/>
      <w:marTop w:val="0"/>
      <w:marBottom w:val="0"/>
      <w:divBdr>
        <w:top w:val="none" w:sz="0" w:space="0" w:color="auto"/>
        <w:left w:val="none" w:sz="0" w:space="0" w:color="auto"/>
        <w:bottom w:val="none" w:sz="0" w:space="0" w:color="auto"/>
        <w:right w:val="none" w:sz="0" w:space="0" w:color="auto"/>
      </w:divBdr>
    </w:div>
    <w:div w:id="1299645264">
      <w:bodyDiv w:val="1"/>
      <w:marLeft w:val="0"/>
      <w:marRight w:val="0"/>
      <w:marTop w:val="0"/>
      <w:marBottom w:val="0"/>
      <w:divBdr>
        <w:top w:val="none" w:sz="0" w:space="0" w:color="auto"/>
        <w:left w:val="none" w:sz="0" w:space="0" w:color="auto"/>
        <w:bottom w:val="none" w:sz="0" w:space="0" w:color="auto"/>
        <w:right w:val="none" w:sz="0" w:space="0" w:color="auto"/>
      </w:divBdr>
    </w:div>
    <w:div w:id="1972323162">
      <w:bodyDiv w:val="1"/>
      <w:marLeft w:val="0"/>
      <w:marRight w:val="0"/>
      <w:marTop w:val="0"/>
      <w:marBottom w:val="0"/>
      <w:divBdr>
        <w:top w:val="none" w:sz="0" w:space="0" w:color="auto"/>
        <w:left w:val="none" w:sz="0" w:space="0" w:color="auto"/>
        <w:bottom w:val="none" w:sz="0" w:space="0" w:color="auto"/>
        <w:right w:val="none" w:sz="0" w:space="0" w:color="auto"/>
      </w:divBdr>
    </w:div>
    <w:div w:id="2134470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oleObject" Target="embeddings/oleObject1.bin"/><Relationship Id="rId42" Type="http://schemas.openxmlformats.org/officeDocument/2006/relationships/image" Target="media/image12.emf"/><Relationship Id="rId47" Type="http://schemas.openxmlformats.org/officeDocument/2006/relationships/image" Target="media/image15.emf"/><Relationship Id="rId63" Type="http://schemas.openxmlformats.org/officeDocument/2006/relationships/image" Target="media/image23.emf"/><Relationship Id="rId68" Type="http://schemas.openxmlformats.org/officeDocument/2006/relationships/image" Target="media/image25.emf"/><Relationship Id="rId84" Type="http://schemas.openxmlformats.org/officeDocument/2006/relationships/image" Target="media/image33.emf"/><Relationship Id="rId89" Type="http://schemas.openxmlformats.org/officeDocument/2006/relationships/image" Target="media/image35.emf"/><Relationship Id="rId16" Type="http://schemas.openxmlformats.org/officeDocument/2006/relationships/hyperlink" Target="https://orcid.org/0000-0002-5492-3316" TargetMode="External"/><Relationship Id="rId11" Type="http://schemas.openxmlformats.org/officeDocument/2006/relationships/hyperlink" Target="mailto:warinthorn.c@chula.ac.th" TargetMode="External"/><Relationship Id="rId32" Type="http://schemas.openxmlformats.org/officeDocument/2006/relationships/image" Target="media/image7.emf"/><Relationship Id="rId37" Type="http://schemas.openxmlformats.org/officeDocument/2006/relationships/image" Target="media/image10.emf"/><Relationship Id="rId53" Type="http://schemas.openxmlformats.org/officeDocument/2006/relationships/image" Target="media/image18.emf"/><Relationship Id="rId58" Type="http://schemas.openxmlformats.org/officeDocument/2006/relationships/image" Target="media/image20.emf"/><Relationship Id="rId74" Type="http://schemas.openxmlformats.org/officeDocument/2006/relationships/oleObject" Target="embeddings/oleObject28.bin"/><Relationship Id="rId79" Type="http://schemas.openxmlformats.org/officeDocument/2006/relationships/oleObject" Target="embeddings/oleObject30.bin"/><Relationship Id="rId5" Type="http://schemas.openxmlformats.org/officeDocument/2006/relationships/footnotes" Target="footnotes.xml"/><Relationship Id="rId90" Type="http://schemas.openxmlformats.org/officeDocument/2006/relationships/oleObject" Target="embeddings/oleObject36.bin"/><Relationship Id="rId22" Type="http://schemas.openxmlformats.org/officeDocument/2006/relationships/image" Target="media/image2.emf"/><Relationship Id="rId27" Type="http://schemas.openxmlformats.org/officeDocument/2006/relationships/image" Target="media/image4.png"/><Relationship Id="rId43" Type="http://schemas.openxmlformats.org/officeDocument/2006/relationships/oleObject" Target="embeddings/oleObject12.bin"/><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oleObject" Target="embeddings/oleObject25.bin"/><Relationship Id="rId8" Type="http://schemas.openxmlformats.org/officeDocument/2006/relationships/hyperlink" Target="mailto:30521009@mahasiswa.itb.ac.id" TargetMode="External"/><Relationship Id="rId51" Type="http://schemas.openxmlformats.org/officeDocument/2006/relationships/oleObject" Target="embeddings/oleObject16.bin"/><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oleObject" Target="embeddings/oleObject33.bin"/><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mailto:wadasddsad@sdsdmsdms.ac.id" TargetMode="External"/><Relationship Id="rId17" Type="http://schemas.openxmlformats.org/officeDocument/2006/relationships/hyperlink" Target="https://orcid.org/0000-0001-5201-1324" TargetMode="External"/><Relationship Id="rId25" Type="http://schemas.openxmlformats.org/officeDocument/2006/relationships/image" Target="media/image3.emf"/><Relationship Id="rId33" Type="http://schemas.openxmlformats.org/officeDocument/2006/relationships/oleObject" Target="embeddings/oleObject7.bin"/><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1.emf"/><Relationship Id="rId41" Type="http://schemas.openxmlformats.org/officeDocument/2006/relationships/oleObject" Target="embeddings/oleObject11.bin"/><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image" Target="media/image26.emf"/><Relationship Id="rId75" Type="http://schemas.openxmlformats.org/officeDocument/2006/relationships/image" Target="media/image28.png"/><Relationship Id="rId83" Type="http://schemas.openxmlformats.org/officeDocument/2006/relationships/image" Target="media/image32.png"/><Relationship Id="rId88" Type="http://schemas.openxmlformats.org/officeDocument/2006/relationships/oleObject" Target="embeddings/oleObject35.bin"/><Relationship Id="rId9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orcid.org/0000-0003-4716-1170" TargetMode="External"/><Relationship Id="rId23" Type="http://schemas.openxmlformats.org/officeDocument/2006/relationships/oleObject" Target="embeddings/oleObject2.bin"/><Relationship Id="rId28" Type="http://schemas.openxmlformats.org/officeDocument/2006/relationships/image" Target="media/image5.emf"/><Relationship Id="rId36" Type="http://schemas.openxmlformats.org/officeDocument/2006/relationships/image" Target="media/image9.png"/><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hyperlink" Target="mailto:elvira.hermawati@itb.ac.id" TargetMode="External"/><Relationship Id="rId31" Type="http://schemas.openxmlformats.org/officeDocument/2006/relationships/oleObject" Target="embeddings/oleObject6.bin"/><Relationship Id="rId44" Type="http://schemas.openxmlformats.org/officeDocument/2006/relationships/image" Target="media/image13.png"/><Relationship Id="rId52" Type="http://schemas.openxmlformats.org/officeDocument/2006/relationships/image" Target="media/image17.png"/><Relationship Id="rId60" Type="http://schemas.openxmlformats.org/officeDocument/2006/relationships/image" Target="media/image21.png"/><Relationship Id="rId65" Type="http://schemas.openxmlformats.org/officeDocument/2006/relationships/oleObject" Target="embeddings/oleObject23.bin"/><Relationship Id="rId73" Type="http://schemas.openxmlformats.org/officeDocument/2006/relationships/image" Target="media/image27.emf"/><Relationship Id="rId78" Type="http://schemas.openxmlformats.org/officeDocument/2006/relationships/image" Target="media/image30.emf"/><Relationship Id="rId81" Type="http://schemas.openxmlformats.org/officeDocument/2006/relationships/image" Target="media/image31.emf"/><Relationship Id="rId86" Type="http://schemas.openxmlformats.org/officeDocument/2006/relationships/image" Target="media/image34.emf"/><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adedanova@itb.ac.id" TargetMode="External"/><Relationship Id="rId13" Type="http://schemas.openxmlformats.org/officeDocument/2006/relationships/hyperlink" Target="mailto:ihsanawati@itb.ac.id" TargetMode="External"/><Relationship Id="rId18" Type="http://schemas.openxmlformats.org/officeDocument/2006/relationships/hyperlink" Target="https://orcid.org/0000-0002-5784-762X" TargetMode="External"/><Relationship Id="rId39" Type="http://schemas.openxmlformats.org/officeDocument/2006/relationships/image" Target="media/image11.emf"/><Relationship Id="rId34" Type="http://schemas.openxmlformats.org/officeDocument/2006/relationships/image" Target="media/image8.emf"/><Relationship Id="rId50" Type="http://schemas.openxmlformats.org/officeDocument/2006/relationships/image" Target="media/image16.emf"/><Relationship Id="rId55" Type="http://schemas.openxmlformats.org/officeDocument/2006/relationships/image" Target="media/image19.emf"/><Relationship Id="rId76" Type="http://schemas.openxmlformats.org/officeDocument/2006/relationships/image" Target="media/image29.emf"/><Relationship Id="rId7" Type="http://schemas.openxmlformats.org/officeDocument/2006/relationships/hyperlink" Target="mailto:alni@itb.ac.id" TargetMode="External"/><Relationship Id="rId71" Type="http://schemas.openxmlformats.org/officeDocument/2006/relationships/oleObject" Target="embeddings/oleObject26.bin"/><Relationship Id="rId92" Type="http://schemas.openxmlformats.org/officeDocument/2006/relationships/header" Target="header1.xml"/><Relationship Id="rId2" Type="http://schemas.openxmlformats.org/officeDocument/2006/relationships/styles" Target="styles.xml"/><Relationship Id="rId29" Type="http://schemas.openxmlformats.org/officeDocument/2006/relationships/oleObject" Target="embeddings/oleObject5.bin"/><Relationship Id="rId24" Type="http://schemas.openxmlformats.org/officeDocument/2006/relationships/oleObject" Target="embeddings/oleObject3.bin"/><Relationship Id="rId40" Type="http://schemas.openxmlformats.org/officeDocument/2006/relationships/oleObject" Target="embeddings/oleObject10.bin"/><Relationship Id="rId45" Type="http://schemas.openxmlformats.org/officeDocument/2006/relationships/image" Target="media/image14.emf"/><Relationship Id="rId66" Type="http://schemas.openxmlformats.org/officeDocument/2006/relationships/image" Target="media/image24.emf"/><Relationship Id="rId87" Type="http://schemas.openxmlformats.org/officeDocument/2006/relationships/oleObject" Target="embeddings/oleObject34.bin"/><Relationship Id="rId61" Type="http://schemas.openxmlformats.org/officeDocument/2006/relationships/image" Target="media/image22.emf"/><Relationship Id="rId82" Type="http://schemas.openxmlformats.org/officeDocument/2006/relationships/oleObject" Target="embeddings/oleObject32.bin"/><Relationship Id="rId19" Type="http://schemas.openxmlformats.org/officeDocument/2006/relationships/hyperlink" Target="https://orcid.org/0000-0002-2849-1919" TargetMode="External"/><Relationship Id="rId14" Type="http://schemas.openxmlformats.org/officeDocument/2006/relationships/hyperlink" Target="https://orcid.org/0000-0002-4781-7339" TargetMode="External"/><Relationship Id="rId30" Type="http://schemas.openxmlformats.org/officeDocument/2006/relationships/image" Target="media/image6.emf"/><Relationship Id="rId35" Type="http://schemas.openxmlformats.org/officeDocument/2006/relationships/oleObject" Target="embeddings/oleObject8.bin"/><Relationship Id="rId56" Type="http://schemas.openxmlformats.org/officeDocument/2006/relationships/oleObject" Target="embeddings/oleObject18.bin"/><Relationship Id="rId77" Type="http://schemas.openxmlformats.org/officeDocument/2006/relationships/oleObject" Target="embeddings/oleObject2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295</TotalTime>
  <Pages>19</Pages>
  <Words>881</Words>
  <Characters>5028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Dadan Ridwanuloh</dc:creator>
  <cp:keywords/>
  <dc:description/>
  <cp:lastModifiedBy>Hanif Amrulloh</cp:lastModifiedBy>
  <cp:revision>7</cp:revision>
  <dcterms:created xsi:type="dcterms:W3CDTF">2025-07-30T10:54:00Z</dcterms:created>
  <dcterms:modified xsi:type="dcterms:W3CDTF">2026-03-20T04:43:00Z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b525e5-f3da-4501-8f1e-526b6769fc56_Enabled">
    <vt:lpwstr>true</vt:lpwstr>
  </property>
  <property fmtid="{D5CDD505-2E9C-101B-9397-08002B2CF9AE}" pid="3" name="MSIP_Label_38b525e5-f3da-4501-8f1e-526b6769fc56_SetDate">
    <vt:lpwstr>2025-05-08T06:20:51Z</vt:lpwstr>
  </property>
  <property fmtid="{D5CDD505-2E9C-101B-9397-08002B2CF9AE}" pid="4" name="MSIP_Label_38b525e5-f3da-4501-8f1e-526b6769fc56_Method">
    <vt:lpwstr>Standard</vt:lpwstr>
  </property>
  <property fmtid="{D5CDD505-2E9C-101B-9397-08002B2CF9AE}" pid="5" name="MSIP_Label_38b525e5-f3da-4501-8f1e-526b6769fc56_Name">
    <vt:lpwstr>defa4170-0d19-0005-0004-bc88714345d2</vt:lpwstr>
  </property>
  <property fmtid="{D5CDD505-2E9C-101B-9397-08002B2CF9AE}" pid="6" name="MSIP_Label_38b525e5-f3da-4501-8f1e-526b6769fc56_SiteId">
    <vt:lpwstr>db6e1183-4c65-405c-82ce-7cd53fa6e9dc</vt:lpwstr>
  </property>
  <property fmtid="{D5CDD505-2E9C-101B-9397-08002B2CF9AE}" pid="7" name="MSIP_Label_38b525e5-f3da-4501-8f1e-526b6769fc56_ActionId">
    <vt:lpwstr>63c20778-efc1-415f-9701-f6748a257412</vt:lpwstr>
  </property>
  <property fmtid="{D5CDD505-2E9C-101B-9397-08002B2CF9AE}" pid="8" name="MSIP_Label_38b525e5-f3da-4501-8f1e-526b6769fc56_ContentBits">
    <vt:lpwstr>0</vt:lpwstr>
  </property>
  <property fmtid="{D5CDD505-2E9C-101B-9397-08002B2CF9AE}" pid="9" name="MSIP_Label_38b525e5-f3da-4501-8f1e-526b6769fc56_Tag">
    <vt:lpwstr>10, 3, 0, 1</vt:lpwstr>
  </property>
</Properties>
</file>